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3DD" w:rsidRPr="000D7519" w:rsidRDefault="00C833DD" w:rsidP="006D1F1D">
      <w:pPr>
        <w:pStyle w:val="Footer"/>
        <w:tabs>
          <w:tab w:val="clear" w:pos="4153"/>
          <w:tab w:val="clear" w:pos="8306"/>
        </w:tabs>
        <w:spacing w:before="120" w:after="120"/>
        <w:jc w:val="right"/>
        <w:rPr>
          <w:b/>
        </w:rPr>
      </w:pPr>
      <w:r w:rsidRPr="000D7519">
        <w:rPr>
          <w:b/>
        </w:rPr>
        <w:t>APSTIPRINĀTS</w:t>
      </w:r>
    </w:p>
    <w:p w:rsidR="00C833DD" w:rsidRDefault="00C833DD" w:rsidP="006D1F1D">
      <w:pPr>
        <w:spacing w:before="120" w:after="120"/>
        <w:jc w:val="right"/>
      </w:pPr>
      <w:r>
        <w:t xml:space="preserve"> iepirkuma komisijas</w:t>
      </w:r>
    </w:p>
    <w:p w:rsidR="00C833DD" w:rsidRDefault="00C833DD" w:rsidP="006D1F1D">
      <w:pPr>
        <w:spacing w:before="120" w:after="120"/>
        <w:jc w:val="right"/>
      </w:pPr>
      <w:r>
        <w:t>201</w:t>
      </w:r>
      <w:r w:rsidR="00A32FF9">
        <w:t>6</w:t>
      </w:r>
      <w:r>
        <w:t>.gada 2</w:t>
      </w:r>
      <w:r w:rsidR="003C281D">
        <w:t>2</w:t>
      </w:r>
      <w:r>
        <w:t>.aprīļa sēdē</w:t>
      </w:r>
    </w:p>
    <w:p w:rsidR="00C833DD" w:rsidRDefault="00C833DD" w:rsidP="006D1F1D">
      <w:pPr>
        <w:spacing w:before="120" w:after="120"/>
        <w:jc w:val="right"/>
        <w:rPr>
          <w:b/>
        </w:rPr>
      </w:pPr>
      <w:r>
        <w:t>protokols Nr.</w:t>
      </w:r>
      <w:r w:rsidR="003C281D">
        <w:t>2</w:t>
      </w:r>
    </w:p>
    <w:p w:rsidR="00C833DD" w:rsidRDefault="00C833DD" w:rsidP="006D1F1D">
      <w:pPr>
        <w:spacing w:before="120" w:after="120"/>
        <w:rPr>
          <w:b/>
        </w:rPr>
      </w:pPr>
    </w:p>
    <w:p w:rsidR="00C833DD" w:rsidRDefault="00C833DD" w:rsidP="006D1F1D">
      <w:pPr>
        <w:spacing w:before="120" w:after="120"/>
        <w:rPr>
          <w:b/>
          <w:sz w:val="22"/>
        </w:rPr>
      </w:pPr>
    </w:p>
    <w:p w:rsidR="00C833DD" w:rsidRDefault="00C833DD" w:rsidP="006D1F1D">
      <w:pPr>
        <w:spacing w:before="120" w:after="120"/>
        <w:rPr>
          <w:b/>
          <w:sz w:val="22"/>
        </w:rPr>
      </w:pPr>
    </w:p>
    <w:p w:rsidR="00C833DD" w:rsidRDefault="00C833DD" w:rsidP="006D1F1D">
      <w:pPr>
        <w:spacing w:before="120" w:after="120"/>
        <w:rPr>
          <w:b/>
          <w:sz w:val="22"/>
        </w:rPr>
      </w:pPr>
    </w:p>
    <w:p w:rsidR="00C833DD" w:rsidRPr="00252029" w:rsidRDefault="00C833DD" w:rsidP="00252029">
      <w:pPr>
        <w:spacing w:before="120" w:after="120"/>
        <w:jc w:val="center"/>
        <w:rPr>
          <w:b/>
          <w:sz w:val="28"/>
          <w:szCs w:val="28"/>
        </w:rPr>
      </w:pPr>
      <w:r>
        <w:rPr>
          <w:b/>
          <w:sz w:val="28"/>
          <w:szCs w:val="28"/>
        </w:rPr>
        <w:t>SOCIĀLO PAKALPOJUMU CENTRS „PĪLĀDZIS”</w:t>
      </w:r>
    </w:p>
    <w:p w:rsidR="00C833DD" w:rsidRDefault="00C833DD" w:rsidP="006D1F1D">
      <w:pPr>
        <w:spacing w:before="120" w:after="120"/>
        <w:rPr>
          <w:b/>
          <w:sz w:val="22"/>
        </w:rPr>
      </w:pPr>
    </w:p>
    <w:p w:rsidR="00C833DD" w:rsidRPr="00794E35" w:rsidRDefault="00C833DD" w:rsidP="00252029">
      <w:pPr>
        <w:jc w:val="center"/>
        <w:rPr>
          <w:b/>
          <w:sz w:val="28"/>
          <w:szCs w:val="28"/>
        </w:rPr>
      </w:pPr>
      <w:r w:rsidRPr="00794E35">
        <w:rPr>
          <w:b/>
          <w:sz w:val="28"/>
          <w:szCs w:val="28"/>
        </w:rPr>
        <w:t xml:space="preserve">IEPIRKUMS </w:t>
      </w:r>
    </w:p>
    <w:p w:rsidR="00C833DD" w:rsidRPr="003C281D" w:rsidRDefault="00C833DD" w:rsidP="00252029">
      <w:pPr>
        <w:jc w:val="center"/>
      </w:pPr>
      <w:r w:rsidRPr="003C281D">
        <w:t>(atbilstoši Publisko iepirkumu likuma 8.</w:t>
      </w:r>
      <w:r w:rsidRPr="003C281D">
        <w:rPr>
          <w:vertAlign w:val="superscript"/>
        </w:rPr>
        <w:t>2</w:t>
      </w:r>
      <w:r w:rsidRPr="003C281D">
        <w:t xml:space="preserve"> panta nosacījumiem)</w:t>
      </w:r>
    </w:p>
    <w:p w:rsidR="00C833DD" w:rsidRDefault="00C833DD" w:rsidP="00252029">
      <w:pPr>
        <w:jc w:val="center"/>
      </w:pPr>
    </w:p>
    <w:p w:rsidR="00C833DD" w:rsidRDefault="00C833DD" w:rsidP="00252029">
      <w:pPr>
        <w:jc w:val="center"/>
      </w:pPr>
    </w:p>
    <w:p w:rsidR="00C833DD" w:rsidRDefault="00C833DD" w:rsidP="00252029">
      <w:pPr>
        <w:jc w:val="center"/>
      </w:pPr>
    </w:p>
    <w:p w:rsidR="00C833DD" w:rsidRDefault="00C833DD" w:rsidP="00252029">
      <w:pPr>
        <w:jc w:val="center"/>
        <w:rPr>
          <w:b/>
          <w:sz w:val="36"/>
        </w:rPr>
      </w:pPr>
      <w:r>
        <w:rPr>
          <w:b/>
          <w:sz w:val="36"/>
        </w:rPr>
        <w:t xml:space="preserve">“Medikamentu un higiēnas preču piegāde” </w:t>
      </w:r>
    </w:p>
    <w:p w:rsidR="00C833DD" w:rsidRDefault="00C833DD" w:rsidP="00252029">
      <w:pPr>
        <w:pStyle w:val="Heading1"/>
        <w:spacing w:before="0" w:after="0"/>
      </w:pPr>
      <w:r>
        <w:t>Iepirkuma identifikācijas Nr.SPC „Pīlādzis” 201</w:t>
      </w:r>
      <w:r w:rsidR="00A32FF9">
        <w:t>6</w:t>
      </w:r>
      <w:r>
        <w:t>/</w:t>
      </w:r>
      <w:r w:rsidR="003C281D">
        <w:t>2</w:t>
      </w:r>
      <w:r>
        <w:t xml:space="preserve"> </w:t>
      </w:r>
    </w:p>
    <w:p w:rsidR="00C833DD" w:rsidRDefault="00C833DD" w:rsidP="006D1F1D">
      <w:pPr>
        <w:spacing w:before="120" w:after="120"/>
        <w:jc w:val="center"/>
        <w:rPr>
          <w:b/>
          <w:sz w:val="36"/>
        </w:rPr>
      </w:pPr>
    </w:p>
    <w:p w:rsidR="00C833DD" w:rsidRPr="00252029" w:rsidRDefault="00C833DD" w:rsidP="006D1F1D">
      <w:pPr>
        <w:pStyle w:val="Heading4"/>
        <w:rPr>
          <w:i/>
          <w:iCs/>
          <w:sz w:val="40"/>
          <w:szCs w:val="40"/>
        </w:rPr>
      </w:pPr>
      <w:r w:rsidRPr="00252029">
        <w:rPr>
          <w:i/>
          <w:iCs/>
          <w:sz w:val="40"/>
          <w:szCs w:val="40"/>
        </w:rPr>
        <w:t>NOLIKUMS</w:t>
      </w:r>
    </w:p>
    <w:p w:rsidR="00C833DD" w:rsidRDefault="00C833DD" w:rsidP="006D1F1D">
      <w:pPr>
        <w:spacing w:before="120" w:after="120"/>
        <w:rPr>
          <w:b/>
          <w:sz w:val="22"/>
        </w:rPr>
      </w:pPr>
    </w:p>
    <w:p w:rsidR="00C833DD" w:rsidRDefault="00C833DD" w:rsidP="006D1F1D">
      <w:pPr>
        <w:spacing w:before="120" w:after="120"/>
        <w:rPr>
          <w:b/>
          <w:sz w:val="22"/>
        </w:rPr>
      </w:pPr>
    </w:p>
    <w:p w:rsidR="00C833DD" w:rsidRDefault="00C833DD" w:rsidP="006D1F1D">
      <w:pPr>
        <w:spacing w:before="120" w:after="120"/>
        <w:rPr>
          <w:b/>
          <w:sz w:val="22"/>
        </w:rPr>
      </w:pPr>
    </w:p>
    <w:p w:rsidR="00C833DD" w:rsidRDefault="00C833DD" w:rsidP="006D1F1D">
      <w:pPr>
        <w:spacing w:before="120" w:after="120"/>
        <w:rPr>
          <w:b/>
          <w:sz w:val="22"/>
        </w:rPr>
      </w:pPr>
    </w:p>
    <w:p w:rsidR="00C833DD" w:rsidRDefault="00C833DD" w:rsidP="006D1F1D">
      <w:pPr>
        <w:spacing w:before="120" w:after="120"/>
        <w:rPr>
          <w:b/>
          <w:sz w:val="22"/>
        </w:rPr>
      </w:pPr>
    </w:p>
    <w:p w:rsidR="00C833DD" w:rsidRDefault="00C833DD" w:rsidP="006D1F1D">
      <w:pPr>
        <w:pStyle w:val="Footer"/>
        <w:tabs>
          <w:tab w:val="clear" w:pos="4153"/>
          <w:tab w:val="clear" w:pos="8306"/>
        </w:tabs>
        <w:spacing w:before="120" w:after="120"/>
        <w:jc w:val="center"/>
        <w:rPr>
          <w:sz w:val="22"/>
        </w:rPr>
      </w:pPr>
    </w:p>
    <w:p w:rsidR="00C833DD" w:rsidRDefault="00C833DD" w:rsidP="006D1F1D">
      <w:pPr>
        <w:pStyle w:val="Footer"/>
        <w:tabs>
          <w:tab w:val="clear" w:pos="4153"/>
          <w:tab w:val="clear" w:pos="8306"/>
        </w:tabs>
        <w:spacing w:before="120" w:after="120"/>
        <w:jc w:val="center"/>
        <w:rPr>
          <w:sz w:val="22"/>
        </w:rPr>
      </w:pPr>
    </w:p>
    <w:p w:rsidR="00C833DD" w:rsidRDefault="00C833DD" w:rsidP="006D1F1D">
      <w:pPr>
        <w:pStyle w:val="Footer"/>
        <w:tabs>
          <w:tab w:val="clear" w:pos="4153"/>
          <w:tab w:val="clear" w:pos="8306"/>
        </w:tabs>
        <w:spacing w:before="120" w:after="120"/>
        <w:jc w:val="center"/>
        <w:rPr>
          <w:sz w:val="22"/>
        </w:rPr>
      </w:pPr>
    </w:p>
    <w:p w:rsidR="00C833DD" w:rsidRDefault="00C833DD" w:rsidP="006D1F1D">
      <w:pPr>
        <w:pStyle w:val="Footer"/>
        <w:tabs>
          <w:tab w:val="clear" w:pos="4153"/>
          <w:tab w:val="clear" w:pos="8306"/>
        </w:tabs>
        <w:spacing w:before="120" w:after="120"/>
        <w:jc w:val="center"/>
        <w:rPr>
          <w:sz w:val="22"/>
        </w:rPr>
      </w:pPr>
    </w:p>
    <w:p w:rsidR="00C833DD" w:rsidRDefault="00C833DD" w:rsidP="006D1F1D">
      <w:pPr>
        <w:pStyle w:val="Footer"/>
        <w:tabs>
          <w:tab w:val="clear" w:pos="4153"/>
          <w:tab w:val="clear" w:pos="8306"/>
        </w:tabs>
        <w:spacing w:before="120" w:after="120"/>
        <w:jc w:val="center"/>
        <w:rPr>
          <w:sz w:val="22"/>
        </w:rPr>
      </w:pPr>
    </w:p>
    <w:p w:rsidR="00C833DD" w:rsidRDefault="00C833DD" w:rsidP="006D1F1D">
      <w:pPr>
        <w:pStyle w:val="Footer"/>
        <w:tabs>
          <w:tab w:val="clear" w:pos="4153"/>
          <w:tab w:val="clear" w:pos="8306"/>
        </w:tabs>
        <w:spacing w:before="120" w:after="120"/>
        <w:jc w:val="center"/>
      </w:pPr>
    </w:p>
    <w:p w:rsidR="00C833DD" w:rsidRDefault="00C833DD" w:rsidP="006D1F1D">
      <w:pPr>
        <w:pStyle w:val="Footer"/>
        <w:tabs>
          <w:tab w:val="clear" w:pos="4153"/>
          <w:tab w:val="clear" w:pos="8306"/>
        </w:tabs>
        <w:spacing w:before="120" w:after="120"/>
        <w:jc w:val="center"/>
      </w:pPr>
    </w:p>
    <w:p w:rsidR="00C833DD" w:rsidRDefault="00C833DD" w:rsidP="006D1F1D">
      <w:pPr>
        <w:pStyle w:val="Footer"/>
        <w:tabs>
          <w:tab w:val="clear" w:pos="4153"/>
          <w:tab w:val="clear" w:pos="8306"/>
        </w:tabs>
        <w:spacing w:before="120" w:after="120"/>
        <w:jc w:val="center"/>
      </w:pPr>
    </w:p>
    <w:p w:rsidR="00C833DD" w:rsidRDefault="00C833DD" w:rsidP="006D1F1D">
      <w:pPr>
        <w:pStyle w:val="Footer"/>
        <w:tabs>
          <w:tab w:val="clear" w:pos="4153"/>
          <w:tab w:val="clear" w:pos="8306"/>
        </w:tabs>
        <w:spacing w:before="120" w:after="120"/>
        <w:jc w:val="center"/>
      </w:pPr>
    </w:p>
    <w:p w:rsidR="00C833DD" w:rsidRDefault="00C833DD" w:rsidP="006D1F1D">
      <w:pPr>
        <w:pStyle w:val="Footer"/>
        <w:tabs>
          <w:tab w:val="clear" w:pos="4153"/>
          <w:tab w:val="clear" w:pos="8306"/>
        </w:tabs>
        <w:spacing w:before="120" w:after="120"/>
        <w:jc w:val="center"/>
      </w:pPr>
    </w:p>
    <w:p w:rsidR="00C833DD" w:rsidRDefault="00C833DD" w:rsidP="006D1F1D">
      <w:pPr>
        <w:pStyle w:val="Footer"/>
        <w:tabs>
          <w:tab w:val="clear" w:pos="4153"/>
          <w:tab w:val="clear" w:pos="8306"/>
        </w:tabs>
        <w:spacing w:before="120" w:after="120"/>
        <w:jc w:val="center"/>
      </w:pPr>
    </w:p>
    <w:p w:rsidR="00C833DD" w:rsidRDefault="00C833DD" w:rsidP="006D1F1D">
      <w:pPr>
        <w:pStyle w:val="Footer"/>
        <w:tabs>
          <w:tab w:val="clear" w:pos="4153"/>
          <w:tab w:val="clear" w:pos="8306"/>
        </w:tabs>
        <w:spacing w:before="120" w:after="120"/>
        <w:jc w:val="center"/>
        <w:rPr>
          <w:b/>
          <w:bCs/>
          <w:sz w:val="28"/>
        </w:rPr>
      </w:pPr>
      <w:r>
        <w:t>Kalupe, 201</w:t>
      </w:r>
      <w:r w:rsidR="00A32FF9">
        <w:t>6</w:t>
      </w:r>
      <w:r>
        <w:rPr>
          <w:sz w:val="22"/>
        </w:rPr>
        <w:br w:type="page"/>
      </w:r>
      <w:bookmarkStart w:id="0" w:name="_Ref38341330"/>
      <w:bookmarkStart w:id="1" w:name="_Toc59334717"/>
      <w:bookmarkStart w:id="2" w:name="_Toc61422120"/>
      <w:r>
        <w:rPr>
          <w:b/>
          <w:bCs/>
          <w:sz w:val="28"/>
        </w:rPr>
        <w:lastRenderedPageBreak/>
        <w:t>SATURS</w:t>
      </w:r>
    </w:p>
    <w:p w:rsidR="00C833DD" w:rsidRDefault="00C833DD" w:rsidP="006D1F1D">
      <w:pPr>
        <w:pStyle w:val="Footer"/>
        <w:tabs>
          <w:tab w:val="clear" w:pos="4153"/>
          <w:tab w:val="clear" w:pos="8306"/>
        </w:tabs>
      </w:pPr>
      <w:r w:rsidRPr="00345E22">
        <w:rPr>
          <w:u w:val="single"/>
        </w:rPr>
        <w:t xml:space="preserve">1.Vispārīgā informācija </w:t>
      </w:r>
      <w:r>
        <w:t xml:space="preserve">                                                                                                                  3</w:t>
      </w:r>
    </w:p>
    <w:p w:rsidR="00C833DD" w:rsidRDefault="00C833DD" w:rsidP="003B61B8">
      <w:pPr>
        <w:pStyle w:val="Footer"/>
        <w:tabs>
          <w:tab w:val="clear" w:pos="4153"/>
          <w:tab w:val="clear" w:pos="8306"/>
        </w:tabs>
        <w:ind w:left="360"/>
      </w:pPr>
      <w:r>
        <w:t>1.1.Iepirkuma identifikācijas numurs                                                                                        3</w:t>
      </w:r>
    </w:p>
    <w:p w:rsidR="00C833DD" w:rsidRDefault="00C833DD" w:rsidP="003B61B8">
      <w:pPr>
        <w:pStyle w:val="Footer"/>
        <w:tabs>
          <w:tab w:val="clear" w:pos="4153"/>
          <w:tab w:val="clear" w:pos="8306"/>
        </w:tabs>
        <w:ind w:left="360"/>
      </w:pPr>
      <w:r>
        <w:t>1.2.Pasūtītājs                                                                                                                              3</w:t>
      </w:r>
    </w:p>
    <w:p w:rsidR="00C833DD" w:rsidRDefault="00C833DD" w:rsidP="003B61B8">
      <w:pPr>
        <w:pStyle w:val="Footer"/>
        <w:tabs>
          <w:tab w:val="clear" w:pos="4153"/>
          <w:tab w:val="clear" w:pos="8306"/>
        </w:tabs>
        <w:ind w:left="360"/>
      </w:pPr>
      <w:r>
        <w:t>1.3.Iepirkuma priekšmets                                                                                                           3</w:t>
      </w:r>
    </w:p>
    <w:p w:rsidR="00C833DD" w:rsidRDefault="00C833DD" w:rsidP="003B61B8">
      <w:pPr>
        <w:pStyle w:val="Footer"/>
        <w:tabs>
          <w:tab w:val="clear" w:pos="4153"/>
          <w:tab w:val="clear" w:pos="8306"/>
        </w:tabs>
        <w:ind w:left="360"/>
      </w:pPr>
      <w:r>
        <w:t>1.4.Līguma izpildes vieta un laiks                                                                                             3</w:t>
      </w:r>
    </w:p>
    <w:p w:rsidR="00C833DD" w:rsidRDefault="00C833DD" w:rsidP="003B61B8">
      <w:pPr>
        <w:pStyle w:val="Footer"/>
        <w:tabs>
          <w:tab w:val="clear" w:pos="4153"/>
          <w:tab w:val="clear" w:pos="8306"/>
        </w:tabs>
        <w:ind w:left="360"/>
      </w:pPr>
      <w:r>
        <w:t>1.5.Informācijas apmaiņa                                                                                                           3</w:t>
      </w:r>
    </w:p>
    <w:p w:rsidR="00C833DD" w:rsidRDefault="00C833DD" w:rsidP="003B61B8">
      <w:pPr>
        <w:pStyle w:val="Footer"/>
        <w:tabs>
          <w:tab w:val="clear" w:pos="4153"/>
          <w:tab w:val="clear" w:pos="8306"/>
        </w:tabs>
        <w:ind w:left="360"/>
      </w:pPr>
      <w:r>
        <w:t>1.6.Iepazīšanās ar iepirkuma nolikumu un tā saņemšana                                                          3</w:t>
      </w:r>
    </w:p>
    <w:p w:rsidR="00C833DD" w:rsidRDefault="00C833DD" w:rsidP="003B61B8">
      <w:pPr>
        <w:pStyle w:val="Footer"/>
        <w:tabs>
          <w:tab w:val="clear" w:pos="4153"/>
          <w:tab w:val="clear" w:pos="8306"/>
        </w:tabs>
        <w:ind w:left="360"/>
      </w:pPr>
      <w:r>
        <w:t>1.7.Maksa par iepirkuma nolikumu                                                                                           3</w:t>
      </w:r>
    </w:p>
    <w:p w:rsidR="00C833DD" w:rsidRDefault="00C833DD" w:rsidP="003B61B8">
      <w:pPr>
        <w:pStyle w:val="Footer"/>
        <w:tabs>
          <w:tab w:val="clear" w:pos="4153"/>
          <w:tab w:val="clear" w:pos="8306"/>
        </w:tabs>
        <w:ind w:left="360"/>
      </w:pPr>
      <w:r>
        <w:t>1.8.Piedāvājuma iesniegšanas un atvēršanas vieta, datums, laiks un kārtība                            3</w:t>
      </w:r>
    </w:p>
    <w:p w:rsidR="00C833DD" w:rsidRDefault="00C833DD" w:rsidP="003B61B8">
      <w:pPr>
        <w:pStyle w:val="Footer"/>
        <w:tabs>
          <w:tab w:val="clear" w:pos="4153"/>
          <w:tab w:val="clear" w:pos="8306"/>
        </w:tabs>
        <w:ind w:left="360"/>
      </w:pPr>
      <w:r>
        <w:t>1.9.Piedāvājuma derīguma termiņš                                                                                           4</w:t>
      </w:r>
    </w:p>
    <w:p w:rsidR="00C833DD" w:rsidRDefault="00C833DD" w:rsidP="003B61B8">
      <w:pPr>
        <w:pStyle w:val="Footer"/>
        <w:tabs>
          <w:tab w:val="clear" w:pos="4153"/>
          <w:tab w:val="clear" w:pos="8306"/>
        </w:tabs>
        <w:ind w:left="360"/>
      </w:pPr>
      <w:r>
        <w:t xml:space="preserve">1.10.Piedāvājuma noformēšana                                                                                                 4                                                                                                 </w:t>
      </w:r>
    </w:p>
    <w:p w:rsidR="00C833DD" w:rsidRDefault="00C833DD" w:rsidP="006D1F1D">
      <w:pPr>
        <w:pStyle w:val="Footer"/>
        <w:tabs>
          <w:tab w:val="clear" w:pos="4153"/>
          <w:tab w:val="clear" w:pos="8306"/>
        </w:tabs>
      </w:pPr>
    </w:p>
    <w:p w:rsidR="00C833DD" w:rsidRDefault="00C833DD" w:rsidP="006D1F1D">
      <w:pPr>
        <w:pStyle w:val="Footer"/>
        <w:tabs>
          <w:tab w:val="clear" w:pos="4153"/>
          <w:tab w:val="clear" w:pos="8306"/>
        </w:tabs>
      </w:pPr>
      <w:r w:rsidRPr="00345E22">
        <w:rPr>
          <w:u w:val="single"/>
        </w:rPr>
        <w:t>2.Informācija par iepirkuma priekšmetu</w:t>
      </w:r>
      <w:r>
        <w:t xml:space="preserve">                                                                                          4</w:t>
      </w:r>
    </w:p>
    <w:p w:rsidR="00C833DD" w:rsidRDefault="00C833DD" w:rsidP="003B61B8">
      <w:pPr>
        <w:pStyle w:val="Footer"/>
        <w:tabs>
          <w:tab w:val="clear" w:pos="4153"/>
          <w:tab w:val="clear" w:pos="8306"/>
        </w:tabs>
        <w:ind w:left="360"/>
      </w:pPr>
      <w:r>
        <w:t>2.1.Iepirkuma priekšmeta apraksts                                                                                            4</w:t>
      </w:r>
    </w:p>
    <w:p w:rsidR="00C833DD" w:rsidRDefault="00C833DD" w:rsidP="006D1F1D">
      <w:pPr>
        <w:pStyle w:val="Footer"/>
        <w:tabs>
          <w:tab w:val="clear" w:pos="4153"/>
          <w:tab w:val="clear" w:pos="8306"/>
        </w:tabs>
      </w:pPr>
    </w:p>
    <w:p w:rsidR="00C833DD" w:rsidRDefault="00C833DD" w:rsidP="006D1F1D">
      <w:pPr>
        <w:pStyle w:val="Footer"/>
        <w:tabs>
          <w:tab w:val="clear" w:pos="4153"/>
          <w:tab w:val="clear" w:pos="8306"/>
        </w:tabs>
      </w:pPr>
      <w:r w:rsidRPr="00345E22">
        <w:rPr>
          <w:u w:val="single"/>
        </w:rPr>
        <w:t xml:space="preserve">3.Pretendentu atlase </w:t>
      </w:r>
      <w:r>
        <w:t xml:space="preserve">                                                                                                                        5</w:t>
      </w:r>
    </w:p>
    <w:p w:rsidR="00C833DD" w:rsidRDefault="00C833DD" w:rsidP="003B61B8">
      <w:pPr>
        <w:pStyle w:val="Footer"/>
        <w:tabs>
          <w:tab w:val="clear" w:pos="4153"/>
          <w:tab w:val="clear" w:pos="8306"/>
        </w:tabs>
        <w:ind w:left="360"/>
      </w:pPr>
      <w:r>
        <w:t>3.1.Nosacījumi pretendenta dalībai iepirkumā                                                                          5</w:t>
      </w:r>
    </w:p>
    <w:p w:rsidR="00C833DD" w:rsidRDefault="00C833DD" w:rsidP="003B61B8">
      <w:pPr>
        <w:pStyle w:val="Footer"/>
        <w:tabs>
          <w:tab w:val="clear" w:pos="4153"/>
          <w:tab w:val="clear" w:pos="8306"/>
        </w:tabs>
        <w:ind w:left="360"/>
      </w:pPr>
      <w:r>
        <w:t xml:space="preserve">3.2.Pretendentu atlases dokumenti                                                                                            </w:t>
      </w:r>
      <w:r w:rsidR="00345E22">
        <w:t>6</w:t>
      </w:r>
    </w:p>
    <w:p w:rsidR="00C833DD" w:rsidRDefault="00C833DD" w:rsidP="003B61B8">
      <w:pPr>
        <w:pStyle w:val="Footer"/>
        <w:tabs>
          <w:tab w:val="clear" w:pos="4153"/>
          <w:tab w:val="clear" w:pos="8306"/>
        </w:tabs>
        <w:ind w:left="360"/>
      </w:pPr>
      <w:r>
        <w:t>3.3.Pretendentu izslēgšanas nosacījumi                                                                                    6</w:t>
      </w:r>
    </w:p>
    <w:p w:rsidR="00C833DD" w:rsidRDefault="00C833DD" w:rsidP="006D1F1D">
      <w:pPr>
        <w:pStyle w:val="Footer"/>
        <w:tabs>
          <w:tab w:val="clear" w:pos="4153"/>
          <w:tab w:val="clear" w:pos="8306"/>
        </w:tabs>
      </w:pPr>
    </w:p>
    <w:p w:rsidR="00C833DD" w:rsidRDefault="00C833DD" w:rsidP="006D1F1D">
      <w:pPr>
        <w:pStyle w:val="Footer"/>
        <w:tabs>
          <w:tab w:val="clear" w:pos="4153"/>
          <w:tab w:val="clear" w:pos="8306"/>
        </w:tabs>
      </w:pPr>
      <w:r w:rsidRPr="00345E22">
        <w:rPr>
          <w:u w:val="single"/>
        </w:rPr>
        <w:t xml:space="preserve">4.Finanšu un tehniskais piedāvājums </w:t>
      </w:r>
      <w:r>
        <w:t xml:space="preserve">                                                                                             6</w:t>
      </w:r>
    </w:p>
    <w:p w:rsidR="00C833DD" w:rsidRDefault="00C833DD" w:rsidP="003B61B8">
      <w:pPr>
        <w:pStyle w:val="Footer"/>
        <w:tabs>
          <w:tab w:val="clear" w:pos="4153"/>
          <w:tab w:val="clear" w:pos="8306"/>
        </w:tabs>
        <w:ind w:left="360"/>
      </w:pPr>
      <w:r>
        <w:t>4.1.Tehniskais piedāvājums                                                                                                       6</w:t>
      </w:r>
    </w:p>
    <w:p w:rsidR="00C833DD" w:rsidRDefault="00C833DD" w:rsidP="003B61B8">
      <w:pPr>
        <w:pStyle w:val="Footer"/>
        <w:tabs>
          <w:tab w:val="clear" w:pos="4153"/>
          <w:tab w:val="clear" w:pos="8306"/>
        </w:tabs>
        <w:ind w:left="360"/>
      </w:pPr>
      <w:r>
        <w:t>4.2.Finanšu piedāvājums                                                                                                            6</w:t>
      </w:r>
    </w:p>
    <w:p w:rsidR="00C833DD" w:rsidRDefault="00C833DD" w:rsidP="003B61B8">
      <w:pPr>
        <w:pStyle w:val="Footer"/>
        <w:tabs>
          <w:tab w:val="clear" w:pos="4153"/>
          <w:tab w:val="clear" w:pos="8306"/>
        </w:tabs>
        <w:ind w:left="360"/>
      </w:pPr>
      <w:r>
        <w:t xml:space="preserve">4.3.Piedāvājumu vērtēšana un piedāvājuma izvēles kritēriji                                                     </w:t>
      </w:r>
      <w:r w:rsidR="00345E22">
        <w:t>7</w:t>
      </w:r>
    </w:p>
    <w:p w:rsidR="00C833DD" w:rsidRDefault="00C833DD" w:rsidP="006D1F1D">
      <w:pPr>
        <w:pStyle w:val="Footer"/>
        <w:tabs>
          <w:tab w:val="clear" w:pos="4153"/>
          <w:tab w:val="clear" w:pos="8306"/>
        </w:tabs>
      </w:pPr>
    </w:p>
    <w:p w:rsidR="00C833DD" w:rsidRDefault="00C833DD" w:rsidP="006D1F1D">
      <w:pPr>
        <w:pStyle w:val="Footer"/>
        <w:tabs>
          <w:tab w:val="clear" w:pos="4153"/>
          <w:tab w:val="clear" w:pos="8306"/>
        </w:tabs>
      </w:pPr>
      <w:r w:rsidRPr="00345E22">
        <w:rPr>
          <w:u w:val="single"/>
        </w:rPr>
        <w:t xml:space="preserve">5.Iepirkuma līgums un tā slēgšana  </w:t>
      </w:r>
      <w:r>
        <w:t xml:space="preserve">                                                                                                 7</w:t>
      </w:r>
    </w:p>
    <w:p w:rsidR="00C833DD" w:rsidRDefault="00C833DD" w:rsidP="003B61B8">
      <w:pPr>
        <w:pStyle w:val="Footer"/>
        <w:tabs>
          <w:tab w:val="clear" w:pos="4153"/>
          <w:tab w:val="clear" w:pos="8306"/>
        </w:tabs>
        <w:ind w:left="360"/>
      </w:pPr>
      <w:r>
        <w:t>5.1.Iepirkuma līgums                                                                                                                 7</w:t>
      </w:r>
    </w:p>
    <w:p w:rsidR="00C833DD" w:rsidRDefault="00C833DD" w:rsidP="003B61B8">
      <w:pPr>
        <w:pStyle w:val="Footer"/>
        <w:tabs>
          <w:tab w:val="clear" w:pos="4153"/>
          <w:tab w:val="clear" w:pos="8306"/>
        </w:tabs>
        <w:ind w:left="360"/>
      </w:pPr>
    </w:p>
    <w:p w:rsidR="00C833DD" w:rsidRDefault="00C833DD" w:rsidP="003B61B8">
      <w:pPr>
        <w:pStyle w:val="Footer"/>
        <w:tabs>
          <w:tab w:val="clear" w:pos="4153"/>
          <w:tab w:val="clear" w:pos="8306"/>
        </w:tabs>
        <w:ind w:left="360" w:hanging="360"/>
      </w:pPr>
      <w:r w:rsidRPr="00345E22">
        <w:rPr>
          <w:u w:val="single"/>
        </w:rPr>
        <w:t xml:space="preserve">6.Lēmuma pieņemšana, paziņošana un līguma slēgšana </w:t>
      </w:r>
      <w:r>
        <w:t xml:space="preserve">                                                                </w:t>
      </w:r>
      <w:r w:rsidR="00345E22">
        <w:t>8</w:t>
      </w:r>
      <w:r>
        <w:t xml:space="preserve">   </w:t>
      </w:r>
    </w:p>
    <w:p w:rsidR="00C833DD" w:rsidRDefault="00C833DD" w:rsidP="003B61B8">
      <w:pPr>
        <w:pStyle w:val="Footer"/>
        <w:tabs>
          <w:tab w:val="clear" w:pos="4153"/>
          <w:tab w:val="clear" w:pos="8306"/>
        </w:tabs>
        <w:ind w:left="284"/>
      </w:pPr>
      <w:r>
        <w:t xml:space="preserve">    6.1. Lēmuma pieņemšana, paziņošana un līguma slēgšana                                                    </w:t>
      </w:r>
      <w:r w:rsidR="00345E22">
        <w:t>8</w:t>
      </w:r>
    </w:p>
    <w:p w:rsidR="00C833DD" w:rsidRDefault="00C833DD" w:rsidP="006D1F1D">
      <w:pPr>
        <w:pStyle w:val="Footer"/>
        <w:tabs>
          <w:tab w:val="clear" w:pos="4153"/>
          <w:tab w:val="clear" w:pos="8306"/>
        </w:tabs>
      </w:pPr>
    </w:p>
    <w:p w:rsidR="00C833DD" w:rsidRDefault="00C833DD" w:rsidP="006D1F1D">
      <w:pPr>
        <w:pStyle w:val="Footer"/>
        <w:tabs>
          <w:tab w:val="clear" w:pos="4153"/>
          <w:tab w:val="clear" w:pos="8306"/>
        </w:tabs>
      </w:pPr>
      <w:r w:rsidRPr="00345E22">
        <w:rPr>
          <w:u w:val="single"/>
        </w:rPr>
        <w:t>7.Iepirkuma komisijas tiesības un pienākumi</w:t>
      </w:r>
      <w:r>
        <w:t xml:space="preserve">                                                                                  </w:t>
      </w:r>
      <w:r w:rsidR="00345E22">
        <w:t>8</w:t>
      </w:r>
    </w:p>
    <w:p w:rsidR="00C833DD" w:rsidRDefault="00C833DD" w:rsidP="003B61B8">
      <w:pPr>
        <w:pStyle w:val="Footer"/>
        <w:tabs>
          <w:tab w:val="clear" w:pos="4153"/>
          <w:tab w:val="clear" w:pos="8306"/>
        </w:tabs>
        <w:ind w:left="360"/>
      </w:pPr>
      <w:r>
        <w:t xml:space="preserve">7.1.Iepirkuma komisijas tiesības                                                                                                </w:t>
      </w:r>
      <w:r w:rsidR="00345E22">
        <w:t>8</w:t>
      </w:r>
    </w:p>
    <w:p w:rsidR="00C833DD" w:rsidRDefault="00C833DD" w:rsidP="00893EA2">
      <w:pPr>
        <w:pStyle w:val="Footer"/>
        <w:tabs>
          <w:tab w:val="clear" w:pos="4153"/>
          <w:tab w:val="clear" w:pos="8306"/>
        </w:tabs>
        <w:ind w:left="360"/>
      </w:pPr>
      <w:r>
        <w:t>7.2.Iepirkuma komisijas pienākumi                                                                                           8</w:t>
      </w:r>
    </w:p>
    <w:p w:rsidR="00C833DD" w:rsidRDefault="00C833DD" w:rsidP="006D1F1D">
      <w:pPr>
        <w:pStyle w:val="Footer"/>
        <w:tabs>
          <w:tab w:val="clear" w:pos="4153"/>
          <w:tab w:val="clear" w:pos="8306"/>
        </w:tabs>
      </w:pPr>
    </w:p>
    <w:p w:rsidR="00C833DD" w:rsidRDefault="00C833DD" w:rsidP="006D1F1D">
      <w:pPr>
        <w:pStyle w:val="Footer"/>
        <w:tabs>
          <w:tab w:val="clear" w:pos="4153"/>
          <w:tab w:val="clear" w:pos="8306"/>
        </w:tabs>
      </w:pPr>
      <w:r w:rsidRPr="00345E22">
        <w:rPr>
          <w:u w:val="single"/>
        </w:rPr>
        <w:t xml:space="preserve">8.Pretendenta pienākumi un tiesības </w:t>
      </w:r>
      <w:r>
        <w:t xml:space="preserve">                                                                                               8                                           </w:t>
      </w:r>
    </w:p>
    <w:p w:rsidR="00C833DD" w:rsidRDefault="00C833DD" w:rsidP="00893EA2">
      <w:pPr>
        <w:pStyle w:val="Footer"/>
        <w:tabs>
          <w:tab w:val="clear" w:pos="4153"/>
          <w:tab w:val="clear" w:pos="8306"/>
        </w:tabs>
        <w:ind w:left="360"/>
      </w:pPr>
      <w:r>
        <w:t>8.1.Pretendenta pienākumi                                                                                                         8</w:t>
      </w:r>
    </w:p>
    <w:p w:rsidR="00C833DD" w:rsidRDefault="00C833DD" w:rsidP="00893EA2">
      <w:pPr>
        <w:pStyle w:val="Footer"/>
        <w:tabs>
          <w:tab w:val="clear" w:pos="4153"/>
          <w:tab w:val="clear" w:pos="8306"/>
        </w:tabs>
        <w:ind w:left="360"/>
      </w:pPr>
      <w:r>
        <w:t>8.2.Pretendenta tiesības                                                                                                              8</w:t>
      </w:r>
    </w:p>
    <w:p w:rsidR="00C833DD" w:rsidRDefault="00C833DD" w:rsidP="006D1F1D">
      <w:pPr>
        <w:pStyle w:val="Footer"/>
        <w:tabs>
          <w:tab w:val="clear" w:pos="4153"/>
          <w:tab w:val="clear" w:pos="8306"/>
        </w:tabs>
      </w:pPr>
    </w:p>
    <w:p w:rsidR="00C833DD" w:rsidRPr="00345E22" w:rsidRDefault="00C833DD" w:rsidP="006D1F1D">
      <w:pPr>
        <w:pStyle w:val="Footer"/>
        <w:tabs>
          <w:tab w:val="clear" w:pos="4153"/>
          <w:tab w:val="clear" w:pos="8306"/>
        </w:tabs>
        <w:rPr>
          <w:b/>
          <w:i/>
        </w:rPr>
      </w:pPr>
      <w:r w:rsidRPr="00345E22">
        <w:rPr>
          <w:b/>
          <w:i/>
        </w:rPr>
        <w:t>Pielikumi</w:t>
      </w:r>
    </w:p>
    <w:p w:rsidR="00C833DD" w:rsidRDefault="00C833DD" w:rsidP="006D1F1D">
      <w:pPr>
        <w:pStyle w:val="Footer"/>
        <w:tabs>
          <w:tab w:val="clear" w:pos="4153"/>
          <w:tab w:val="clear" w:pos="8306"/>
        </w:tabs>
      </w:pPr>
      <w:r>
        <w:tab/>
        <w:t>Pielikums Nr.1. Pieteikuma paraugs dalībai iepirkumā;</w:t>
      </w:r>
    </w:p>
    <w:p w:rsidR="00C833DD" w:rsidRDefault="00C833DD" w:rsidP="006D1F1D">
      <w:pPr>
        <w:pStyle w:val="Footer"/>
        <w:tabs>
          <w:tab w:val="clear" w:pos="4153"/>
          <w:tab w:val="clear" w:pos="8306"/>
        </w:tabs>
      </w:pPr>
      <w:r>
        <w:t xml:space="preserve">            Pielikums Nr.2. Nepieciešamo preču saraksts ar tehniskajām specifikācijām;</w:t>
      </w:r>
    </w:p>
    <w:p w:rsidR="00C833DD" w:rsidRDefault="00C833DD" w:rsidP="006D1F1D">
      <w:pPr>
        <w:pStyle w:val="Footer"/>
        <w:tabs>
          <w:tab w:val="clear" w:pos="4153"/>
          <w:tab w:val="clear" w:pos="8306"/>
        </w:tabs>
        <w:ind w:left="2160" w:hanging="1440"/>
        <w:rPr>
          <w:bCs/>
        </w:rPr>
      </w:pPr>
      <w:r>
        <w:t xml:space="preserve">Pielikums Nr.3. </w:t>
      </w:r>
      <w:r>
        <w:rPr>
          <w:bCs/>
        </w:rPr>
        <w:t>Tehniskā piedāvājuma forma;</w:t>
      </w:r>
    </w:p>
    <w:p w:rsidR="00C833DD" w:rsidRDefault="00C833DD" w:rsidP="006D1F1D">
      <w:pPr>
        <w:pStyle w:val="Footer"/>
        <w:tabs>
          <w:tab w:val="clear" w:pos="4153"/>
          <w:tab w:val="clear" w:pos="8306"/>
        </w:tabs>
        <w:ind w:left="2160" w:hanging="1440"/>
        <w:rPr>
          <w:bCs/>
        </w:rPr>
      </w:pPr>
      <w:r>
        <w:rPr>
          <w:bCs/>
        </w:rPr>
        <w:t>Pielikums Nr.4. Finanšu piedāvājuma forma;</w:t>
      </w:r>
    </w:p>
    <w:p w:rsidR="00937EE4" w:rsidRDefault="00937EE4" w:rsidP="006D1F1D">
      <w:pPr>
        <w:pStyle w:val="Footer"/>
        <w:tabs>
          <w:tab w:val="clear" w:pos="4153"/>
          <w:tab w:val="clear" w:pos="8306"/>
        </w:tabs>
        <w:ind w:left="2160" w:hanging="1440"/>
        <w:rPr>
          <w:bCs/>
        </w:rPr>
      </w:pPr>
      <w:r>
        <w:rPr>
          <w:bCs/>
        </w:rPr>
        <w:t>Pielikums Nr.5. Kvalifikācija</w:t>
      </w:r>
    </w:p>
    <w:p w:rsidR="00C833DD" w:rsidRDefault="00C833DD" w:rsidP="006D1F1D">
      <w:pPr>
        <w:pStyle w:val="Footer"/>
        <w:tabs>
          <w:tab w:val="clear" w:pos="4153"/>
          <w:tab w:val="clear" w:pos="8306"/>
        </w:tabs>
        <w:ind w:left="2160" w:hanging="1440"/>
        <w:rPr>
          <w:bCs/>
        </w:rPr>
      </w:pPr>
      <w:r>
        <w:rPr>
          <w:bCs/>
        </w:rPr>
        <w:t>Pielikums Nr.</w:t>
      </w:r>
      <w:r w:rsidR="00937EE4">
        <w:rPr>
          <w:bCs/>
        </w:rPr>
        <w:t>6</w:t>
      </w:r>
      <w:r>
        <w:rPr>
          <w:bCs/>
        </w:rPr>
        <w:t>. Līguma projekts.</w:t>
      </w:r>
    </w:p>
    <w:p w:rsidR="00C833DD" w:rsidRDefault="00C833DD" w:rsidP="006D1F1D">
      <w:pPr>
        <w:pStyle w:val="Footer"/>
        <w:tabs>
          <w:tab w:val="clear" w:pos="4153"/>
          <w:tab w:val="clear" w:pos="8306"/>
        </w:tabs>
        <w:spacing w:before="120" w:after="120"/>
        <w:rPr>
          <w:sz w:val="22"/>
        </w:rPr>
      </w:pPr>
    </w:p>
    <w:p w:rsidR="00C833DD" w:rsidRDefault="00C833DD" w:rsidP="006D1F1D">
      <w:pPr>
        <w:pStyle w:val="Footer"/>
        <w:tabs>
          <w:tab w:val="clear" w:pos="4153"/>
          <w:tab w:val="clear" w:pos="8306"/>
        </w:tabs>
        <w:spacing w:before="120" w:after="120"/>
        <w:ind w:left="360"/>
        <w:rPr>
          <w:sz w:val="22"/>
        </w:rPr>
      </w:pPr>
    </w:p>
    <w:p w:rsidR="00C833DD" w:rsidRDefault="00C833DD" w:rsidP="006D1F1D">
      <w:pPr>
        <w:pStyle w:val="Footer"/>
        <w:tabs>
          <w:tab w:val="clear" w:pos="4153"/>
          <w:tab w:val="clear" w:pos="8306"/>
        </w:tabs>
        <w:spacing w:before="120" w:after="120"/>
        <w:jc w:val="center"/>
        <w:rPr>
          <w:sz w:val="22"/>
        </w:rPr>
      </w:pPr>
    </w:p>
    <w:p w:rsidR="00C833DD" w:rsidRPr="009A776D" w:rsidRDefault="00C833DD" w:rsidP="006D1F1D">
      <w:pPr>
        <w:pStyle w:val="Footer"/>
        <w:tabs>
          <w:tab w:val="clear" w:pos="4153"/>
          <w:tab w:val="clear" w:pos="8306"/>
        </w:tabs>
        <w:spacing w:before="120" w:after="120"/>
        <w:jc w:val="center"/>
        <w:rPr>
          <w:i/>
          <w:iCs/>
          <w:u w:val="single"/>
        </w:rPr>
      </w:pPr>
      <w:r w:rsidRPr="009A776D">
        <w:rPr>
          <w:b/>
          <w:i/>
          <w:iCs/>
          <w:u w:val="single"/>
        </w:rPr>
        <w:lastRenderedPageBreak/>
        <w:t>1. Vispārīgā informācija</w:t>
      </w:r>
      <w:bookmarkEnd w:id="0"/>
      <w:bookmarkEnd w:id="1"/>
      <w:bookmarkEnd w:id="2"/>
    </w:p>
    <w:p w:rsidR="00C833DD" w:rsidRPr="00630540" w:rsidRDefault="00C833DD" w:rsidP="006E4627">
      <w:pPr>
        <w:pStyle w:val="Heading2"/>
        <w:tabs>
          <w:tab w:val="clear" w:pos="576"/>
        </w:tabs>
        <w:ind w:left="0" w:firstLine="0"/>
        <w:rPr>
          <w:b w:val="0"/>
          <w:bCs w:val="0"/>
          <w:sz w:val="24"/>
          <w:szCs w:val="24"/>
        </w:rPr>
      </w:pPr>
      <w:bookmarkStart w:id="3" w:name="_Toc59334718"/>
      <w:bookmarkStart w:id="4" w:name="_Toc61422121"/>
      <w:r w:rsidRPr="00630540">
        <w:rPr>
          <w:sz w:val="24"/>
          <w:szCs w:val="24"/>
        </w:rPr>
        <w:t>1.1.Iepirkuma identifikācijas numurs</w:t>
      </w:r>
      <w:bookmarkEnd w:id="3"/>
      <w:bookmarkEnd w:id="4"/>
      <w:r w:rsidRPr="00630540">
        <w:rPr>
          <w:sz w:val="24"/>
          <w:szCs w:val="24"/>
        </w:rPr>
        <w:t xml:space="preserve">:  </w:t>
      </w:r>
      <w:r w:rsidRPr="00630540">
        <w:rPr>
          <w:b w:val="0"/>
          <w:bCs w:val="0"/>
          <w:sz w:val="24"/>
          <w:szCs w:val="24"/>
        </w:rPr>
        <w:t>SPC „Pīlādzis” 201</w:t>
      </w:r>
      <w:r w:rsidR="00A32FF9">
        <w:rPr>
          <w:b w:val="0"/>
          <w:bCs w:val="0"/>
          <w:sz w:val="24"/>
          <w:szCs w:val="24"/>
        </w:rPr>
        <w:t>6</w:t>
      </w:r>
      <w:r w:rsidRPr="00630540">
        <w:rPr>
          <w:b w:val="0"/>
          <w:bCs w:val="0"/>
          <w:sz w:val="24"/>
          <w:szCs w:val="24"/>
        </w:rPr>
        <w:t>/</w:t>
      </w:r>
      <w:r w:rsidR="003C281D">
        <w:rPr>
          <w:b w:val="0"/>
          <w:bCs w:val="0"/>
          <w:sz w:val="24"/>
          <w:szCs w:val="24"/>
        </w:rPr>
        <w:t>2</w:t>
      </w:r>
    </w:p>
    <w:p w:rsidR="00C833DD" w:rsidRPr="00630540" w:rsidRDefault="00C833DD" w:rsidP="006E4627">
      <w:pPr>
        <w:rPr>
          <w:b/>
          <w:bCs/>
        </w:rPr>
      </w:pPr>
      <w:bookmarkStart w:id="5" w:name="_Toc59334719"/>
      <w:bookmarkStart w:id="6" w:name="_Toc61422122"/>
      <w:r w:rsidRPr="00630540">
        <w:rPr>
          <w:b/>
          <w:bCs/>
        </w:rPr>
        <w:t>1.2.Pasūtītājs</w:t>
      </w:r>
      <w:bookmarkEnd w:id="5"/>
      <w:bookmarkEnd w:id="6"/>
      <w:r w:rsidRPr="00630540">
        <w:rPr>
          <w:b/>
          <w:bCs/>
        </w:rPr>
        <w:t>:</w:t>
      </w:r>
    </w:p>
    <w:tbl>
      <w:tblPr>
        <w:tblpPr w:leftFromText="180" w:rightFromText="180" w:vertAnchor="text" w:horzAnchor="margin" w:tblpY="6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5"/>
        <w:gridCol w:w="6923"/>
      </w:tblGrid>
      <w:tr w:rsidR="00C833DD" w:rsidTr="00374B06">
        <w:tc>
          <w:tcPr>
            <w:tcW w:w="2545" w:type="dxa"/>
          </w:tcPr>
          <w:p w:rsidR="00C833DD" w:rsidRPr="00630540" w:rsidRDefault="00C833DD" w:rsidP="00374B06">
            <w:pPr>
              <w:pStyle w:val="Footer"/>
              <w:tabs>
                <w:tab w:val="clear" w:pos="4153"/>
                <w:tab w:val="clear" w:pos="8306"/>
              </w:tabs>
              <w:rPr>
                <w:b/>
                <w:bCs/>
              </w:rPr>
            </w:pPr>
            <w:r w:rsidRPr="00630540">
              <w:rPr>
                <w:b/>
                <w:bCs/>
              </w:rPr>
              <w:t>Pasūtītāja nosaukums</w:t>
            </w:r>
          </w:p>
        </w:tc>
        <w:tc>
          <w:tcPr>
            <w:tcW w:w="6923" w:type="dxa"/>
          </w:tcPr>
          <w:p w:rsidR="00C833DD" w:rsidRPr="00630540" w:rsidRDefault="00C833DD" w:rsidP="00374B06">
            <w:r w:rsidRPr="00630540">
              <w:t xml:space="preserve">Sociālo pakalpojumu centrs „Pīlādzis” </w:t>
            </w:r>
          </w:p>
        </w:tc>
      </w:tr>
      <w:tr w:rsidR="00C833DD" w:rsidTr="00374B06">
        <w:tc>
          <w:tcPr>
            <w:tcW w:w="2545" w:type="dxa"/>
          </w:tcPr>
          <w:p w:rsidR="00C833DD" w:rsidRPr="00630540" w:rsidRDefault="00C833DD" w:rsidP="00374B06">
            <w:pPr>
              <w:rPr>
                <w:b/>
                <w:bCs/>
              </w:rPr>
            </w:pPr>
            <w:r w:rsidRPr="00630540">
              <w:rPr>
                <w:b/>
                <w:bCs/>
              </w:rPr>
              <w:t>Adrese</w:t>
            </w:r>
          </w:p>
        </w:tc>
        <w:tc>
          <w:tcPr>
            <w:tcW w:w="6923" w:type="dxa"/>
          </w:tcPr>
          <w:p w:rsidR="00C833DD" w:rsidRPr="00630540" w:rsidRDefault="00C833DD" w:rsidP="00374B06">
            <w:r>
              <w:t>Lielā</w:t>
            </w:r>
            <w:r w:rsidRPr="00630540">
              <w:t xml:space="preserve"> iela 43, Kalupe, Daugavpils novads, LV-5450</w:t>
            </w:r>
          </w:p>
        </w:tc>
      </w:tr>
      <w:tr w:rsidR="00C833DD" w:rsidTr="00374B06">
        <w:tc>
          <w:tcPr>
            <w:tcW w:w="2545" w:type="dxa"/>
          </w:tcPr>
          <w:p w:rsidR="00C833DD" w:rsidRPr="00630540" w:rsidRDefault="00C833DD" w:rsidP="00374B06">
            <w:pPr>
              <w:rPr>
                <w:b/>
                <w:bCs/>
              </w:rPr>
            </w:pPr>
            <w:r w:rsidRPr="00630540">
              <w:rPr>
                <w:b/>
                <w:bCs/>
              </w:rPr>
              <w:t>Reģ. Nr</w:t>
            </w:r>
          </w:p>
        </w:tc>
        <w:tc>
          <w:tcPr>
            <w:tcW w:w="6923" w:type="dxa"/>
          </w:tcPr>
          <w:p w:rsidR="00C833DD" w:rsidRPr="00630540" w:rsidRDefault="00C833DD" w:rsidP="00374B06">
            <w:r w:rsidRPr="00630540">
              <w:t>90001595407</w:t>
            </w:r>
          </w:p>
        </w:tc>
      </w:tr>
      <w:tr w:rsidR="00C833DD" w:rsidTr="00374B06">
        <w:tc>
          <w:tcPr>
            <w:tcW w:w="2545" w:type="dxa"/>
          </w:tcPr>
          <w:p w:rsidR="00C833DD" w:rsidRPr="00630540" w:rsidRDefault="00C833DD" w:rsidP="00374B06">
            <w:pPr>
              <w:rPr>
                <w:b/>
                <w:bCs/>
              </w:rPr>
            </w:pPr>
            <w:r w:rsidRPr="00630540">
              <w:rPr>
                <w:b/>
                <w:bCs/>
              </w:rPr>
              <w:t>Konta Nr. bankā</w:t>
            </w:r>
          </w:p>
        </w:tc>
        <w:tc>
          <w:tcPr>
            <w:tcW w:w="6923" w:type="dxa"/>
          </w:tcPr>
          <w:p w:rsidR="00C833DD" w:rsidRPr="00630540" w:rsidRDefault="00C833DD" w:rsidP="00374B06">
            <w:r w:rsidRPr="00630540">
              <w:t>SEB BANKA</w:t>
            </w:r>
          </w:p>
          <w:p w:rsidR="00C833DD" w:rsidRPr="00630540" w:rsidRDefault="00C833DD" w:rsidP="00374B06">
            <w:r w:rsidRPr="00630540">
              <w:t>Kods UNLALV2X</w:t>
            </w:r>
          </w:p>
          <w:p w:rsidR="00C833DD" w:rsidRPr="00630540" w:rsidRDefault="00C833DD" w:rsidP="00374B06">
            <w:r w:rsidRPr="00630540">
              <w:t>Konts Nr.LV55UNLA0050003393697</w:t>
            </w:r>
          </w:p>
        </w:tc>
      </w:tr>
      <w:tr w:rsidR="00C833DD" w:rsidTr="00374B06">
        <w:trPr>
          <w:cantSplit/>
        </w:trPr>
        <w:tc>
          <w:tcPr>
            <w:tcW w:w="2545" w:type="dxa"/>
          </w:tcPr>
          <w:p w:rsidR="00C833DD" w:rsidRPr="00630540" w:rsidRDefault="00C833DD" w:rsidP="00374B06">
            <w:pPr>
              <w:rPr>
                <w:b/>
                <w:bCs/>
              </w:rPr>
            </w:pPr>
            <w:r w:rsidRPr="00630540">
              <w:rPr>
                <w:b/>
                <w:bCs/>
              </w:rPr>
              <w:t>Kontaktpersona</w:t>
            </w:r>
          </w:p>
        </w:tc>
        <w:tc>
          <w:tcPr>
            <w:tcW w:w="6923" w:type="dxa"/>
          </w:tcPr>
          <w:p w:rsidR="00C833DD" w:rsidRPr="00630540" w:rsidRDefault="00C833DD" w:rsidP="00374B06">
            <w:r w:rsidRPr="00630540">
              <w:t>Lilija Traškova</w:t>
            </w:r>
          </w:p>
        </w:tc>
      </w:tr>
      <w:tr w:rsidR="00C833DD" w:rsidTr="00374B06">
        <w:trPr>
          <w:cantSplit/>
        </w:trPr>
        <w:tc>
          <w:tcPr>
            <w:tcW w:w="2545" w:type="dxa"/>
          </w:tcPr>
          <w:p w:rsidR="00C833DD" w:rsidRPr="00630540" w:rsidRDefault="00C833DD" w:rsidP="00374B06">
            <w:pPr>
              <w:rPr>
                <w:b/>
                <w:bCs/>
              </w:rPr>
            </w:pPr>
            <w:r w:rsidRPr="00630540">
              <w:rPr>
                <w:b/>
                <w:bCs/>
              </w:rPr>
              <w:t>Tālruņa Nr.</w:t>
            </w:r>
          </w:p>
        </w:tc>
        <w:tc>
          <w:tcPr>
            <w:tcW w:w="6923" w:type="dxa"/>
          </w:tcPr>
          <w:p w:rsidR="00C833DD" w:rsidRPr="00630540" w:rsidRDefault="00C833DD" w:rsidP="00374B06">
            <w:r w:rsidRPr="00630540">
              <w:t>65430939</w:t>
            </w:r>
            <w:r>
              <w:t>, 26452232</w:t>
            </w:r>
          </w:p>
        </w:tc>
      </w:tr>
      <w:tr w:rsidR="00C833DD" w:rsidTr="00374B06">
        <w:trPr>
          <w:cantSplit/>
        </w:trPr>
        <w:tc>
          <w:tcPr>
            <w:tcW w:w="2545" w:type="dxa"/>
          </w:tcPr>
          <w:p w:rsidR="00C833DD" w:rsidRPr="00630540" w:rsidRDefault="00C833DD" w:rsidP="00374B06">
            <w:pPr>
              <w:rPr>
                <w:b/>
                <w:bCs/>
              </w:rPr>
            </w:pPr>
            <w:r w:rsidRPr="00630540">
              <w:rPr>
                <w:b/>
                <w:bCs/>
              </w:rPr>
              <w:t>Faksa Nr.</w:t>
            </w:r>
          </w:p>
        </w:tc>
        <w:tc>
          <w:tcPr>
            <w:tcW w:w="6923" w:type="dxa"/>
          </w:tcPr>
          <w:p w:rsidR="00C833DD" w:rsidRPr="00630540" w:rsidRDefault="00C833DD" w:rsidP="00374B06">
            <w:r w:rsidRPr="00630540">
              <w:t>65430939</w:t>
            </w:r>
          </w:p>
        </w:tc>
      </w:tr>
      <w:tr w:rsidR="00C833DD" w:rsidTr="00374B06">
        <w:trPr>
          <w:cantSplit/>
        </w:trPr>
        <w:tc>
          <w:tcPr>
            <w:tcW w:w="2545" w:type="dxa"/>
          </w:tcPr>
          <w:p w:rsidR="00C833DD" w:rsidRPr="00630540" w:rsidRDefault="00C833DD" w:rsidP="00374B06">
            <w:pPr>
              <w:rPr>
                <w:b/>
                <w:bCs/>
              </w:rPr>
            </w:pPr>
            <w:r w:rsidRPr="00630540">
              <w:rPr>
                <w:b/>
                <w:bCs/>
              </w:rPr>
              <w:t>e-pasta adrese</w:t>
            </w:r>
          </w:p>
        </w:tc>
        <w:tc>
          <w:tcPr>
            <w:tcW w:w="6923" w:type="dxa"/>
          </w:tcPr>
          <w:p w:rsidR="00C833DD" w:rsidRPr="00630540" w:rsidRDefault="00D43A52" w:rsidP="00374B06">
            <w:hyperlink r:id="rId8" w:history="1">
              <w:r w:rsidR="00C833DD" w:rsidRPr="004C5DF9">
                <w:rPr>
                  <w:rStyle w:val="Hyperlink"/>
                </w:rPr>
                <w:t>spcpiladzis@inbox.lv</w:t>
              </w:r>
            </w:hyperlink>
            <w:r w:rsidR="00C833DD">
              <w:t xml:space="preserve"> </w:t>
            </w:r>
          </w:p>
        </w:tc>
      </w:tr>
      <w:tr w:rsidR="00C833DD" w:rsidTr="00374B06">
        <w:trPr>
          <w:cantSplit/>
        </w:trPr>
        <w:tc>
          <w:tcPr>
            <w:tcW w:w="2545" w:type="dxa"/>
          </w:tcPr>
          <w:p w:rsidR="00C833DD" w:rsidRPr="00630540" w:rsidRDefault="00C833DD" w:rsidP="00374B06">
            <w:pPr>
              <w:rPr>
                <w:b/>
                <w:bCs/>
              </w:rPr>
            </w:pPr>
            <w:r w:rsidRPr="00630540">
              <w:rPr>
                <w:b/>
                <w:bCs/>
              </w:rPr>
              <w:t>Darba laiks</w:t>
            </w:r>
          </w:p>
        </w:tc>
        <w:tc>
          <w:tcPr>
            <w:tcW w:w="6923" w:type="dxa"/>
          </w:tcPr>
          <w:p w:rsidR="00C833DD" w:rsidRPr="00630540" w:rsidRDefault="00C833DD" w:rsidP="00374B06">
            <w:r w:rsidRPr="00630540">
              <w:t>8.00-17.00</w:t>
            </w:r>
          </w:p>
        </w:tc>
      </w:tr>
    </w:tbl>
    <w:p w:rsidR="00C833DD" w:rsidRDefault="00C833DD" w:rsidP="006D1F1D">
      <w:pPr>
        <w:rPr>
          <w:b/>
          <w:bCs/>
          <w:sz w:val="22"/>
          <w:szCs w:val="22"/>
        </w:rPr>
      </w:pPr>
    </w:p>
    <w:p w:rsidR="00C833DD" w:rsidRPr="00630540" w:rsidRDefault="00C833DD" w:rsidP="006E4627">
      <w:bookmarkStart w:id="7" w:name="_Toc59334720"/>
      <w:bookmarkStart w:id="8" w:name="_Toc61422123"/>
      <w:r w:rsidRPr="00630540">
        <w:rPr>
          <w:b/>
          <w:bCs/>
        </w:rPr>
        <w:t>1.3. Iepirkuma priekšmets</w:t>
      </w:r>
      <w:bookmarkEnd w:id="7"/>
      <w:bookmarkEnd w:id="8"/>
      <w:r w:rsidRPr="00630540">
        <w:rPr>
          <w:b/>
          <w:bCs/>
        </w:rPr>
        <w:t xml:space="preserve"> – </w:t>
      </w:r>
      <w:r w:rsidRPr="00630540">
        <w:rPr>
          <w:bCs/>
        </w:rPr>
        <w:t xml:space="preserve">Medikamentu un higiēnas preču piegāde </w:t>
      </w:r>
      <w:r w:rsidRPr="00630540">
        <w:t>saskaņā ar tehnisko specifikāciju (pielikums Nr.2.), CPV kods 33000000-0</w:t>
      </w:r>
    </w:p>
    <w:p w:rsidR="00C833DD" w:rsidRPr="00630540" w:rsidRDefault="00C833DD" w:rsidP="006E4627">
      <w:pPr>
        <w:rPr>
          <w:b/>
          <w:bCs/>
        </w:rPr>
      </w:pPr>
      <w:bookmarkStart w:id="9" w:name="_Toc59334722"/>
      <w:bookmarkStart w:id="10" w:name="_Toc61422125"/>
    </w:p>
    <w:p w:rsidR="00C833DD" w:rsidRPr="00630540" w:rsidRDefault="00C833DD" w:rsidP="006E4627">
      <w:pPr>
        <w:rPr>
          <w:b/>
          <w:bCs/>
        </w:rPr>
      </w:pPr>
      <w:r w:rsidRPr="00630540">
        <w:rPr>
          <w:b/>
          <w:bCs/>
        </w:rPr>
        <w:t>1.4. Līguma izpildes vieta</w:t>
      </w:r>
      <w:bookmarkEnd w:id="9"/>
      <w:bookmarkEnd w:id="10"/>
      <w:r w:rsidRPr="00630540">
        <w:rPr>
          <w:b/>
          <w:bCs/>
        </w:rPr>
        <w:t xml:space="preserve"> un laiks:</w:t>
      </w:r>
    </w:p>
    <w:p w:rsidR="00C833DD" w:rsidRPr="00630540" w:rsidRDefault="00C833DD" w:rsidP="006E4627">
      <w:pPr>
        <w:numPr>
          <w:ilvl w:val="1"/>
          <w:numId w:val="3"/>
        </w:numPr>
        <w:tabs>
          <w:tab w:val="clear" w:pos="360"/>
        </w:tabs>
        <w:ind w:hanging="426"/>
      </w:pPr>
      <w:r w:rsidRPr="00630540">
        <w:t>1.4.1.Līguma izpildes laiks: 12 mēneši no līguma noslēgšanas dienas.</w:t>
      </w:r>
    </w:p>
    <w:p w:rsidR="00C833DD" w:rsidRPr="00630540" w:rsidRDefault="00C833DD" w:rsidP="006E4627">
      <w:pPr>
        <w:numPr>
          <w:ilvl w:val="1"/>
          <w:numId w:val="3"/>
        </w:numPr>
        <w:tabs>
          <w:tab w:val="clear" w:pos="360"/>
        </w:tabs>
        <w:ind w:hanging="426"/>
      </w:pPr>
      <w:r w:rsidRPr="00630540">
        <w:t>1.4.2.Līguma izpildes vieta: SPC „Pīlādzis”, Kalupe, Lielā iela 43, Daugavpils novads, LV-5450</w:t>
      </w:r>
    </w:p>
    <w:p w:rsidR="00C833DD" w:rsidRPr="00630540" w:rsidRDefault="00C833DD" w:rsidP="006E4627">
      <w:pPr>
        <w:rPr>
          <w:b/>
          <w:bCs/>
        </w:rPr>
      </w:pPr>
    </w:p>
    <w:p w:rsidR="00C833DD" w:rsidRPr="00630540" w:rsidRDefault="00C833DD" w:rsidP="006E4627">
      <w:r w:rsidRPr="00630540">
        <w:rPr>
          <w:b/>
          <w:bCs/>
        </w:rPr>
        <w:t>1.5. Informācijas apmaiņa</w:t>
      </w:r>
      <w:r w:rsidRPr="00630540">
        <w:t>:</w:t>
      </w:r>
    </w:p>
    <w:p w:rsidR="00C833DD" w:rsidRPr="00630540" w:rsidRDefault="00C833DD" w:rsidP="006E4627">
      <w:r w:rsidRPr="00630540">
        <w:t>1.5.1.Informācijas apmaiņa starp Pasūtītāju un Piegādātājiem un/vai Pretendentiem notiek rakstveidā - pa e-pastu (prioritāri) vai faksu vai pastu (pēc pieprasījuma).</w:t>
      </w:r>
    </w:p>
    <w:p w:rsidR="00C833DD" w:rsidRPr="00630540" w:rsidRDefault="00C833DD" w:rsidP="006E4627">
      <w:pPr>
        <w:rPr>
          <w:b/>
        </w:rPr>
      </w:pPr>
    </w:p>
    <w:p w:rsidR="00C833DD" w:rsidRPr="00630540" w:rsidRDefault="00C833DD" w:rsidP="006E4627">
      <w:pPr>
        <w:rPr>
          <w:b/>
        </w:rPr>
      </w:pPr>
      <w:r w:rsidRPr="00630540">
        <w:rPr>
          <w:b/>
        </w:rPr>
        <w:t>1.6. Iepazīšanās ar iepirkuma nolikumu un tā saņemšana:</w:t>
      </w:r>
    </w:p>
    <w:p w:rsidR="00A32FF9" w:rsidRDefault="00C833DD" w:rsidP="00A32FF9">
      <w:pPr>
        <w:jc w:val="both"/>
      </w:pPr>
      <w:r w:rsidRPr="00630540">
        <w:rPr>
          <w:bCs/>
        </w:rPr>
        <w:t>1.6.1.Informācijas apmaiņa Iepriekš piesakot ierašanos pa tālruni 65430939, ieinteresētās personas var iepazīties un saņemt iepirkuma nolikumu</w:t>
      </w:r>
      <w:r w:rsidRPr="00630540">
        <w:t xml:space="preserve">. Ar iepirkuma nolikumu var iepazīties SPC „Pīlādzis”, Kalupe, Lielā iela 43, Daugavpils novads lietvedes kabinetā darba dienās no 8.00 līdz 17.00, sākot ar dienu, kad paziņojums par iepirkumu ir publicēts IUB mājas lapā līdz piedāvājuma iesniegšanas termiņa beigām. Ieinteresētās personas var iepazīties un saņemt iepirkuma dokumentāciju Daugavpils novada domes mājas lapā </w:t>
      </w:r>
      <w:hyperlink r:id="rId9" w:history="1">
        <w:r w:rsidRPr="00630540">
          <w:rPr>
            <w:rStyle w:val="Hyperlink"/>
          </w:rPr>
          <w:t>www.dnd.lv</w:t>
        </w:r>
      </w:hyperlink>
      <w:r w:rsidRPr="00630540">
        <w:t>.</w:t>
      </w:r>
      <w:r w:rsidR="00A32FF9">
        <w:t xml:space="preserve"> </w:t>
      </w:r>
    </w:p>
    <w:p w:rsidR="00C833DD" w:rsidRPr="00630540" w:rsidRDefault="00C833DD" w:rsidP="00A32FF9">
      <w:pPr>
        <w:jc w:val="both"/>
      </w:pPr>
      <w:r w:rsidRPr="00630540">
        <w:t>1.6.2. Iepazīšanās ar iepirkuma nolikumu ir bezmaksas.</w:t>
      </w:r>
    </w:p>
    <w:p w:rsidR="00C833DD" w:rsidRDefault="00C833DD" w:rsidP="006E4627">
      <w:pPr>
        <w:jc w:val="both"/>
      </w:pPr>
      <w:r w:rsidRPr="00630540">
        <w:t>1.6.3.Komisijas kontaktpersona reģistrē, kad un kam ir izsniegts iepirkuma nolikums (interesents aizpilda iepirkuma nolikuma izsniegšanas reģistrācijas lapu).</w:t>
      </w:r>
      <w:r>
        <w:t xml:space="preserve">     </w:t>
      </w:r>
    </w:p>
    <w:p w:rsidR="00C833DD" w:rsidRPr="00630540" w:rsidRDefault="00C833DD" w:rsidP="006E4627">
      <w:pPr>
        <w:jc w:val="both"/>
      </w:pPr>
      <w:r>
        <w:t xml:space="preserve">1.6.4. Gadījumā, ja pasūtītājs konstatē, ka Likuma </w:t>
      </w:r>
      <w:r w:rsidRPr="009C4A5B">
        <w:t>8.</w:t>
      </w:r>
      <w:r w:rsidRPr="009C4A5B">
        <w:rPr>
          <w:vertAlign w:val="superscript"/>
        </w:rPr>
        <w:t>2</w:t>
      </w:r>
      <w:r w:rsidRPr="009C4A5B">
        <w:t xml:space="preserve"> panta</w:t>
      </w:r>
      <w:r>
        <w:t xml:space="preserve"> kārtībā organizētā iepirkumā nepieciešamas izmaiņas, proti, grozījumi, tas iepirkumu pārtrauc un tā vietā organizē jaunu iepirkumu, ietverot nepieciešamās izmaiņas. Atkārtotajam iepirkumam tiek piešķirts jauns identifikācijas numurs.                                                                                                                                                                                            </w:t>
      </w:r>
    </w:p>
    <w:p w:rsidR="00C833DD" w:rsidRPr="00630540" w:rsidRDefault="00C833DD" w:rsidP="006E4627">
      <w:pPr>
        <w:rPr>
          <w:b/>
          <w:bCs/>
        </w:rPr>
      </w:pPr>
    </w:p>
    <w:p w:rsidR="00C833DD" w:rsidRPr="00630540" w:rsidRDefault="00C833DD" w:rsidP="006E4627">
      <w:r w:rsidRPr="00630540">
        <w:rPr>
          <w:b/>
          <w:bCs/>
        </w:rPr>
        <w:t>1.7. Maksa par iepirkuma nolikumu</w:t>
      </w:r>
      <w:r w:rsidRPr="00630540">
        <w:t>.</w:t>
      </w:r>
    </w:p>
    <w:p w:rsidR="00C833DD" w:rsidRPr="00630540" w:rsidRDefault="00C833DD" w:rsidP="006E4627">
      <w:pPr>
        <w:pStyle w:val="BodyTextIndent3"/>
        <w:ind w:left="0"/>
      </w:pPr>
      <w:r w:rsidRPr="00630540">
        <w:t>1.7.1. Lai piedalītos iepirkumā un saņemtu iepirkuma nolikumu – samaksa netiek pieprasīta.</w:t>
      </w:r>
    </w:p>
    <w:p w:rsidR="00C833DD" w:rsidRPr="00630540" w:rsidRDefault="00C833DD" w:rsidP="006E4627">
      <w:pPr>
        <w:rPr>
          <w:b/>
          <w:bCs/>
        </w:rPr>
      </w:pPr>
      <w:bookmarkStart w:id="11" w:name="_Toc59334724"/>
      <w:bookmarkStart w:id="12" w:name="_Toc61422127"/>
    </w:p>
    <w:p w:rsidR="00C833DD" w:rsidRPr="00630540" w:rsidRDefault="00C833DD" w:rsidP="006E4627">
      <w:pPr>
        <w:rPr>
          <w:b/>
          <w:bCs/>
        </w:rPr>
      </w:pPr>
      <w:r w:rsidRPr="00630540">
        <w:rPr>
          <w:b/>
          <w:bCs/>
        </w:rPr>
        <w:t>1.8. Piedāvājuma iesniegšanas un atvēršanas vieta, datums, laiks un kārtīb</w:t>
      </w:r>
      <w:bookmarkEnd w:id="11"/>
      <w:bookmarkEnd w:id="12"/>
      <w:r w:rsidRPr="00630540">
        <w:rPr>
          <w:b/>
          <w:bCs/>
        </w:rPr>
        <w:t>a:</w:t>
      </w:r>
    </w:p>
    <w:p w:rsidR="00C833DD" w:rsidRPr="00630540" w:rsidRDefault="00C833DD" w:rsidP="006E4627">
      <w:pPr>
        <w:numPr>
          <w:ilvl w:val="1"/>
          <w:numId w:val="3"/>
        </w:numPr>
        <w:tabs>
          <w:tab w:val="clear" w:pos="360"/>
          <w:tab w:val="num" w:pos="0"/>
        </w:tabs>
        <w:jc w:val="both"/>
      </w:pPr>
      <w:r w:rsidRPr="00630540">
        <w:t xml:space="preserve">1.8.1.Piedāvājums jāiesniedz darba dienās </w:t>
      </w:r>
      <w:r w:rsidRPr="00630540">
        <w:rPr>
          <w:b/>
          <w:bCs/>
        </w:rPr>
        <w:t>līdz</w:t>
      </w:r>
      <w:r>
        <w:rPr>
          <w:b/>
          <w:bCs/>
        </w:rPr>
        <w:t xml:space="preserve"> 201</w:t>
      </w:r>
      <w:r w:rsidR="00A32FF9">
        <w:rPr>
          <w:b/>
          <w:bCs/>
        </w:rPr>
        <w:t>6</w:t>
      </w:r>
      <w:r>
        <w:rPr>
          <w:b/>
          <w:bCs/>
        </w:rPr>
        <w:t xml:space="preserve">.gada </w:t>
      </w:r>
      <w:r w:rsidR="00DE013C">
        <w:rPr>
          <w:b/>
          <w:bCs/>
        </w:rPr>
        <w:t xml:space="preserve">9.maijam </w:t>
      </w:r>
      <w:r w:rsidRPr="00630540">
        <w:rPr>
          <w:b/>
          <w:bCs/>
        </w:rPr>
        <w:t>plkst. 15.00</w:t>
      </w:r>
      <w:r w:rsidRPr="00630540">
        <w:t xml:space="preserve">. SPC „Pīlādzis”, Kalupe, Lielā iela 43, Daugavpils novads, iesniedzot personīgi vai atsūtot pa pastu. Pasta sūtījumam jābūt nogādātam šajā punktā norādītajā adresē līdz augstākminētajam termiņam. Piedāvājums, kas iesniegts pēc minētā termiņa, tiks neatvērts atdots vai aizsūtīts atpakaļ iesniedzējam. </w:t>
      </w:r>
    </w:p>
    <w:p w:rsidR="00C833DD" w:rsidRPr="00630540" w:rsidRDefault="00C833DD" w:rsidP="006E4627">
      <w:pPr>
        <w:numPr>
          <w:ilvl w:val="1"/>
          <w:numId w:val="3"/>
        </w:numPr>
        <w:tabs>
          <w:tab w:val="clear" w:pos="360"/>
          <w:tab w:val="num" w:pos="0"/>
        </w:tabs>
        <w:jc w:val="both"/>
      </w:pPr>
      <w:r w:rsidRPr="00630540">
        <w:lastRenderedPageBreak/>
        <w:t xml:space="preserve">1.8.2.Saņemot piedāvājumus, pasūtītāja pārstāvis reģistrē piedāvājumu to iesniegšanas secībā, uz piedāvājuma norādot piedāvājuma reģistrācijas numuru, saņemšanas datumu un laiku. </w:t>
      </w:r>
    </w:p>
    <w:p w:rsidR="00C833DD" w:rsidRDefault="00C833DD" w:rsidP="006E4627">
      <w:pPr>
        <w:jc w:val="both"/>
        <w:rPr>
          <w:sz w:val="22"/>
          <w:szCs w:val="22"/>
        </w:rPr>
      </w:pPr>
    </w:p>
    <w:p w:rsidR="00C833DD" w:rsidRPr="00630540" w:rsidRDefault="00C833DD" w:rsidP="006E4627">
      <w:pPr>
        <w:rPr>
          <w:b/>
          <w:bCs/>
        </w:rPr>
      </w:pPr>
      <w:bookmarkStart w:id="13" w:name="_Toc59334725"/>
      <w:bookmarkStart w:id="14" w:name="_Toc61422128"/>
      <w:r w:rsidRPr="00630540">
        <w:rPr>
          <w:b/>
          <w:bCs/>
        </w:rPr>
        <w:t>1.9. Piedāvājuma derīguma termiņš</w:t>
      </w:r>
      <w:bookmarkEnd w:id="13"/>
      <w:bookmarkEnd w:id="14"/>
      <w:r w:rsidRPr="00630540">
        <w:rPr>
          <w:b/>
          <w:bCs/>
        </w:rPr>
        <w:t>:</w:t>
      </w:r>
    </w:p>
    <w:p w:rsidR="00C833DD" w:rsidRPr="00630540" w:rsidRDefault="00C833DD" w:rsidP="006E4627">
      <w:pPr>
        <w:jc w:val="both"/>
      </w:pPr>
      <w:r w:rsidRPr="00630540">
        <w:t>1.9.1.Pretendenta iesniegtais piedāvājums ir derīgs, t.i., saistošs iesniedzējam, līdz iepirkuma līguma noslēgšanai, bet ne ilgāk kā 60 dienas, skaitot no iepirkuma nolikuma (turpmāk - Nolikums) 1.8.1. punktā noteiktās piedāvājumu atvēršanas dienas.</w:t>
      </w:r>
    </w:p>
    <w:p w:rsidR="00C833DD" w:rsidRPr="00630540" w:rsidRDefault="00C833DD" w:rsidP="006E4627">
      <w:pPr>
        <w:jc w:val="both"/>
        <w:rPr>
          <w:b/>
          <w:bCs/>
        </w:rPr>
      </w:pPr>
      <w:r w:rsidRPr="00630540">
        <w:t>1.9.2.Ja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p>
    <w:p w:rsidR="00C833DD" w:rsidRPr="00630540" w:rsidRDefault="00C833DD" w:rsidP="006E4627">
      <w:pPr>
        <w:rPr>
          <w:b/>
          <w:bCs/>
        </w:rPr>
      </w:pPr>
      <w:bookmarkStart w:id="15" w:name="_Toc59334727"/>
      <w:bookmarkStart w:id="16" w:name="_Toc61422130"/>
    </w:p>
    <w:p w:rsidR="00C833DD" w:rsidRPr="00630540" w:rsidRDefault="00C833DD" w:rsidP="006E4627">
      <w:pPr>
        <w:rPr>
          <w:b/>
          <w:bCs/>
        </w:rPr>
      </w:pPr>
      <w:r w:rsidRPr="00630540">
        <w:rPr>
          <w:b/>
          <w:bCs/>
        </w:rPr>
        <w:t>1.10. Piedāvājuma noformēšana</w:t>
      </w:r>
      <w:bookmarkEnd w:id="15"/>
      <w:bookmarkEnd w:id="16"/>
    </w:p>
    <w:p w:rsidR="00C833DD" w:rsidRPr="00630540" w:rsidRDefault="00C833DD" w:rsidP="006E4627">
      <w:r w:rsidRPr="00630540">
        <w:t>1.10.1.Piedāvājums iesniedzams aizlīmētā, aizzīmogotā aploksnē, uz kuras jānorāda:</w:t>
      </w:r>
    </w:p>
    <w:p w:rsidR="00C833DD" w:rsidRPr="00630540" w:rsidRDefault="00C833DD" w:rsidP="00FC0C21">
      <w:pPr>
        <w:numPr>
          <w:ilvl w:val="0"/>
          <w:numId w:val="24"/>
        </w:numPr>
        <w:jc w:val="both"/>
        <w:rPr>
          <w:b/>
          <w:bCs/>
        </w:rPr>
      </w:pPr>
      <w:r w:rsidRPr="00630540">
        <w:t>”Piedāvājums iepirkumam ”Medikamentu un higiēnas preču piegāde”  (iepirkuma identifikācijas Nr.: SPC „Pīlādzis” 201</w:t>
      </w:r>
      <w:r w:rsidR="00A32FF9">
        <w:t>6</w:t>
      </w:r>
      <w:r w:rsidRPr="00630540">
        <w:t>/</w:t>
      </w:r>
      <w:r w:rsidR="003C281D">
        <w:t>2</w:t>
      </w:r>
      <w:r w:rsidRPr="00630540">
        <w:t>);</w:t>
      </w:r>
    </w:p>
    <w:p w:rsidR="00C833DD" w:rsidRPr="00630540" w:rsidRDefault="00C833DD" w:rsidP="00FC0C21">
      <w:pPr>
        <w:numPr>
          <w:ilvl w:val="0"/>
          <w:numId w:val="24"/>
        </w:numPr>
        <w:jc w:val="both"/>
        <w:rPr>
          <w:b/>
          <w:bCs/>
        </w:rPr>
      </w:pPr>
      <w:r w:rsidRPr="00630540">
        <w:t>pretendenta nosaukums un adrese, tālruņa numurs, faksa numurs un e-pasta adrese;</w:t>
      </w:r>
    </w:p>
    <w:p w:rsidR="00C833DD" w:rsidRPr="00DE013C" w:rsidRDefault="00C833DD" w:rsidP="00FC0C21">
      <w:pPr>
        <w:numPr>
          <w:ilvl w:val="0"/>
          <w:numId w:val="24"/>
        </w:numPr>
        <w:jc w:val="both"/>
        <w:rPr>
          <w:b/>
          <w:bCs/>
          <w:i/>
        </w:rPr>
      </w:pPr>
      <w:r w:rsidRPr="00630540">
        <w:rPr>
          <w:bCs/>
        </w:rPr>
        <w:t>Norāde</w:t>
      </w:r>
      <w:r w:rsidRPr="00DE013C">
        <w:rPr>
          <w:b/>
          <w:bCs/>
          <w:i/>
        </w:rPr>
        <w:t xml:space="preserve"> „Neatvērt līdz 201</w:t>
      </w:r>
      <w:r w:rsidR="00A32FF9" w:rsidRPr="00DE013C">
        <w:rPr>
          <w:b/>
          <w:bCs/>
          <w:i/>
        </w:rPr>
        <w:t>6</w:t>
      </w:r>
      <w:r w:rsidRPr="00DE013C">
        <w:rPr>
          <w:b/>
          <w:bCs/>
          <w:i/>
        </w:rPr>
        <w:t>.gada</w:t>
      </w:r>
      <w:r w:rsidR="005B7CF4" w:rsidRPr="00DE013C">
        <w:rPr>
          <w:b/>
          <w:bCs/>
          <w:i/>
        </w:rPr>
        <w:t xml:space="preserve"> </w:t>
      </w:r>
      <w:r w:rsidR="00DE013C" w:rsidRPr="00DE013C">
        <w:rPr>
          <w:b/>
          <w:bCs/>
          <w:i/>
        </w:rPr>
        <w:t xml:space="preserve">9.maijam </w:t>
      </w:r>
      <w:r w:rsidRPr="00DE013C">
        <w:rPr>
          <w:b/>
          <w:bCs/>
          <w:i/>
        </w:rPr>
        <w:t>plkst. 15.00.”</w:t>
      </w:r>
    </w:p>
    <w:p w:rsidR="00C833DD" w:rsidRPr="00630540" w:rsidRDefault="00C833DD" w:rsidP="00FC0C21">
      <w:pPr>
        <w:ind w:left="709" w:hanging="709"/>
      </w:pPr>
      <w:r w:rsidRPr="00630540">
        <w:t>1.10.2.Pretendents drīkst iesniegt tikai 1 (vienu) piedāvājuma variantu. Piedāvājumā jāietver:</w:t>
      </w:r>
    </w:p>
    <w:p w:rsidR="00C833DD" w:rsidRPr="00630540" w:rsidRDefault="00C833DD" w:rsidP="00FC0C21">
      <w:pPr>
        <w:numPr>
          <w:ilvl w:val="0"/>
          <w:numId w:val="25"/>
        </w:numPr>
        <w:tabs>
          <w:tab w:val="left" w:pos="1080"/>
        </w:tabs>
        <w:jc w:val="both"/>
      </w:pPr>
      <w:r w:rsidRPr="00630540">
        <w:t>Pretendentu atlases dokumenti (skat. 3.2. punktu);</w:t>
      </w:r>
    </w:p>
    <w:p w:rsidR="00C833DD" w:rsidRPr="00630540" w:rsidRDefault="00C833DD" w:rsidP="00FC0C21">
      <w:pPr>
        <w:numPr>
          <w:ilvl w:val="0"/>
          <w:numId w:val="25"/>
        </w:numPr>
        <w:tabs>
          <w:tab w:val="left" w:pos="1080"/>
        </w:tabs>
        <w:jc w:val="both"/>
      </w:pPr>
      <w:r w:rsidRPr="00630540">
        <w:t>Tehniskais piedāvājums (skat. Pielikumu Nr.2.);</w:t>
      </w:r>
    </w:p>
    <w:p w:rsidR="00C833DD" w:rsidRPr="00630540" w:rsidRDefault="00C833DD" w:rsidP="00FC0C21">
      <w:pPr>
        <w:numPr>
          <w:ilvl w:val="0"/>
          <w:numId w:val="25"/>
        </w:numPr>
        <w:tabs>
          <w:tab w:val="left" w:pos="1080"/>
        </w:tabs>
        <w:jc w:val="both"/>
      </w:pPr>
      <w:r w:rsidRPr="00630540">
        <w:t>Finanšu piedāvājums (skat. Pielikumu Nr.4);</w:t>
      </w:r>
    </w:p>
    <w:p w:rsidR="00C833DD" w:rsidRPr="00630540" w:rsidRDefault="00C833DD" w:rsidP="006E4627">
      <w:r w:rsidRPr="00630540">
        <w:t>1.10.3.Pretendents piedāvājumu iesniedz 1 (vienā) eksemplārā:</w:t>
      </w:r>
    </w:p>
    <w:p w:rsidR="00C833DD" w:rsidRPr="00630540" w:rsidRDefault="00C833DD" w:rsidP="006E4627">
      <w:r w:rsidRPr="00630540">
        <w:t xml:space="preserve">1.10.4.Piedāvājuma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 </w:t>
      </w:r>
    </w:p>
    <w:p w:rsidR="00C833DD" w:rsidRPr="00630540" w:rsidRDefault="00C833DD" w:rsidP="006E4627">
      <w:r w:rsidRPr="00630540">
        <w:t>1.10.5.Piedāvājuma dokumentiem jābūt caurauklotie</w:t>
      </w:r>
      <w:r w:rsidR="006D295B">
        <w:t>m</w:t>
      </w:r>
      <w:r w:rsidRPr="00630540">
        <w:t xml:space="preserve"> (cauršūtiem), ar secīgi numurētām lapām, ar atbilstošu satura rādītāju.</w:t>
      </w:r>
    </w:p>
    <w:p w:rsidR="00C833DD" w:rsidRPr="00630540" w:rsidRDefault="00C833DD" w:rsidP="006E4627">
      <w:r w:rsidRPr="00630540">
        <w:t>1.10.6.Noformējot piedāvājumu, jāievēro spēkā esošo normatīvo aktu prasības dokumentu noformēšanai. Pretendentu piedāvājumi, kuri nav noformēti atbilstoši šī nolikuma prasībām, netiek vērtēti.</w:t>
      </w:r>
    </w:p>
    <w:p w:rsidR="00C833DD" w:rsidRPr="00630540" w:rsidRDefault="00C833DD" w:rsidP="006E4627">
      <w:r w:rsidRPr="00630540">
        <w:t xml:space="preserve">1.10.7.Ja pretendents iesniedz dokumentu kopijas, katra dokumenta kopija jāapliecina normatīvajos aktos noteiktajā kārtībā. </w:t>
      </w:r>
    </w:p>
    <w:p w:rsidR="00C833DD" w:rsidRPr="00630540" w:rsidRDefault="00C833DD" w:rsidP="006E4627">
      <w:r w:rsidRPr="00630540">
        <w:rPr>
          <w:rFonts w:ascii="Times" w:hAnsi="Times" w:cs="Times"/>
        </w:rPr>
        <w:t>1.10.8.Piedāvājumā norāda, vai attiecībā uz piedāvājuma priekšmetu nepieciešams ievērot komercnoslēpumu. Piedāvājuma lapām, kas satur šāda rakstura informāciju jābūt marķētām ar atzīmi “</w:t>
      </w:r>
      <w:r w:rsidRPr="00630540">
        <w:rPr>
          <w:rFonts w:ascii="Times" w:hAnsi="Times" w:cs="Times"/>
          <w:bCs/>
          <w:color w:val="000000"/>
        </w:rPr>
        <w:t>Komercnoslēpums</w:t>
      </w:r>
      <w:r w:rsidRPr="00630540">
        <w:rPr>
          <w:rFonts w:ascii="Times" w:hAnsi="Times" w:cs="Times"/>
        </w:rPr>
        <w:t>” vai “Konfidenciāli”.</w:t>
      </w:r>
    </w:p>
    <w:p w:rsidR="00C833DD" w:rsidRPr="00630540" w:rsidRDefault="00C833DD" w:rsidP="006E4627">
      <w:pPr>
        <w:jc w:val="both"/>
        <w:rPr>
          <w:b/>
          <w:bCs/>
        </w:rPr>
      </w:pPr>
      <w:r w:rsidRPr="00630540">
        <w:t>1.10.9.Iesniegtie iepirkuma piedāvājumi, izņemot tos, kas iesniegti pēc Nolikuma 1.8.1. punktā noteiktā termiņa, ir pasūtītāja īpašums un  netiek atdoti atpakaļ pretendentiem.</w:t>
      </w:r>
    </w:p>
    <w:p w:rsidR="00C833DD" w:rsidRPr="00630540" w:rsidRDefault="00C833DD" w:rsidP="006E4627">
      <w:pPr>
        <w:jc w:val="both"/>
      </w:pPr>
      <w:r w:rsidRPr="00630540">
        <w:t>1.10.10.</w:t>
      </w:r>
      <w:r w:rsidRPr="00630540">
        <w:rPr>
          <w:b/>
        </w:rPr>
        <w:t xml:space="preserve"> </w:t>
      </w:r>
      <w:r w:rsidRPr="00630540">
        <w:t>Iesniedzot piedāvājumu preču grupā Nr.2 (higiēnas preces), jāiesniedz arī preču paraugi, no katra veida vismaz 2 gabali.</w:t>
      </w:r>
    </w:p>
    <w:p w:rsidR="00C833DD" w:rsidRPr="00630540" w:rsidRDefault="00C833DD" w:rsidP="00E275C3">
      <w:pPr>
        <w:numPr>
          <w:ilvl w:val="1"/>
          <w:numId w:val="3"/>
        </w:numPr>
        <w:jc w:val="both"/>
        <w:rPr>
          <w:b/>
          <w:bCs/>
        </w:rPr>
      </w:pPr>
    </w:p>
    <w:p w:rsidR="00C833DD" w:rsidRPr="00630540" w:rsidRDefault="00C833DD" w:rsidP="006D1F1D">
      <w:pPr>
        <w:pStyle w:val="Heading6"/>
        <w:rPr>
          <w:b w:val="0"/>
          <w:bCs w:val="0"/>
          <w:i/>
          <w:iCs/>
          <w:u w:val="single"/>
        </w:rPr>
      </w:pPr>
      <w:bookmarkStart w:id="17" w:name="_Toc59334728"/>
      <w:bookmarkStart w:id="18" w:name="_Toc61422133"/>
      <w:r w:rsidRPr="00630540">
        <w:rPr>
          <w:i/>
          <w:iCs/>
          <w:u w:val="single"/>
        </w:rPr>
        <w:t>2. Informācija par iepirkuma priekšmetu</w:t>
      </w:r>
      <w:bookmarkEnd w:id="17"/>
      <w:bookmarkEnd w:id="18"/>
    </w:p>
    <w:p w:rsidR="00C833DD" w:rsidRDefault="00C833DD" w:rsidP="006E4627">
      <w:pPr>
        <w:rPr>
          <w:b/>
        </w:rPr>
      </w:pPr>
      <w:bookmarkStart w:id="19" w:name="_Toc59334729"/>
      <w:bookmarkStart w:id="20" w:name="_Toc61422134"/>
    </w:p>
    <w:p w:rsidR="00C833DD" w:rsidRPr="00630540" w:rsidRDefault="00C833DD" w:rsidP="006E4627">
      <w:pPr>
        <w:rPr>
          <w:b/>
          <w:bCs/>
        </w:rPr>
      </w:pPr>
      <w:r w:rsidRPr="00630540">
        <w:rPr>
          <w:b/>
        </w:rPr>
        <w:t>2.1.</w:t>
      </w:r>
      <w:r w:rsidRPr="00630540">
        <w:t xml:space="preserve">  </w:t>
      </w:r>
      <w:r w:rsidRPr="00630540">
        <w:rPr>
          <w:b/>
          <w:bCs/>
        </w:rPr>
        <w:t>Iepirkuma priekšmeta apraksts</w:t>
      </w:r>
      <w:bookmarkEnd w:id="19"/>
      <w:bookmarkEnd w:id="20"/>
      <w:r w:rsidRPr="00630540">
        <w:rPr>
          <w:b/>
          <w:bCs/>
        </w:rPr>
        <w:t>:</w:t>
      </w:r>
    </w:p>
    <w:p w:rsidR="00C833DD" w:rsidRPr="00630540" w:rsidRDefault="00C833DD" w:rsidP="002C22F2">
      <w:pPr>
        <w:jc w:val="both"/>
      </w:pPr>
      <w:r w:rsidRPr="00630540">
        <w:t xml:space="preserve">2.1.1.Iepirkuma priekšmets ir medikamenti un higiēnas preces saskaņā ar Tehnisko specifikāciju (Pielikums Nr.2.) </w:t>
      </w:r>
    </w:p>
    <w:p w:rsidR="00C833DD" w:rsidRPr="00630540" w:rsidRDefault="00C833DD" w:rsidP="002C22F2">
      <w:pPr>
        <w:pStyle w:val="Heading2"/>
        <w:tabs>
          <w:tab w:val="clear" w:pos="576"/>
        </w:tabs>
        <w:spacing w:before="0" w:after="0"/>
        <w:ind w:left="0" w:firstLine="0"/>
        <w:jc w:val="both"/>
        <w:rPr>
          <w:b w:val="0"/>
          <w:sz w:val="24"/>
          <w:szCs w:val="24"/>
        </w:rPr>
      </w:pPr>
      <w:r w:rsidRPr="00630540">
        <w:rPr>
          <w:b w:val="0"/>
          <w:sz w:val="24"/>
          <w:szCs w:val="24"/>
        </w:rPr>
        <w:lastRenderedPageBreak/>
        <w:t xml:space="preserve">2.1.2.Iepirkuma nolikuma pielikumā Nr.2. norādītie apjomi ir uzskatāmi par prognozējamiem iepirkuma apjomiem līguma darbības termiņā </w:t>
      </w:r>
      <w:r w:rsidRPr="00630540">
        <w:rPr>
          <w:b w:val="0"/>
          <w:sz w:val="24"/>
          <w:szCs w:val="24"/>
          <w:u w:val="single"/>
        </w:rPr>
        <w:t>par vienu gadu.</w:t>
      </w:r>
      <w:r w:rsidRPr="00630540">
        <w:rPr>
          <w:b w:val="0"/>
          <w:sz w:val="24"/>
          <w:szCs w:val="24"/>
        </w:rPr>
        <w:t xml:space="preserve"> Pasūtītājs ir tiesīgs iepirkt tādu medikamentu un higiēnas preču daudzumu, kāds nepieciešams tā darbības nodrošināšanai un samazināt vai palielināt specifikācijā norādīto  apjomu.</w:t>
      </w:r>
    </w:p>
    <w:p w:rsidR="00C833DD" w:rsidRPr="00630540" w:rsidRDefault="00C833DD" w:rsidP="002C22F2">
      <w:pPr>
        <w:pStyle w:val="Heading2"/>
        <w:tabs>
          <w:tab w:val="clear" w:pos="576"/>
        </w:tabs>
        <w:spacing w:before="0" w:after="0"/>
        <w:ind w:left="0" w:firstLine="0"/>
        <w:jc w:val="both"/>
        <w:rPr>
          <w:b w:val="0"/>
          <w:sz w:val="24"/>
          <w:szCs w:val="24"/>
        </w:rPr>
      </w:pPr>
      <w:r w:rsidRPr="00630540">
        <w:rPr>
          <w:b w:val="0"/>
          <w:sz w:val="24"/>
          <w:szCs w:val="24"/>
        </w:rPr>
        <w:t xml:space="preserve">Pasūtītājs ir tiesīgs medikamentu un higiēnas preču klāstu papildināt pēc vajadzības un nepieciešamības, kuru iegāde nav prognozējama. </w:t>
      </w:r>
    </w:p>
    <w:p w:rsidR="00C833DD" w:rsidRDefault="00C833DD" w:rsidP="002C22F2">
      <w:pPr>
        <w:jc w:val="both"/>
      </w:pPr>
      <w:r w:rsidRPr="00630540">
        <w:t xml:space="preserve">2.1.3.Iepirkuma priekšmets sadalīts divās iepirkuma daļās </w:t>
      </w:r>
      <w:r>
        <w:t>(</w:t>
      </w:r>
      <w:r w:rsidRPr="00630540">
        <w:t>skatīt 2.pielikumu</w:t>
      </w:r>
      <w:r>
        <w:t>)</w:t>
      </w:r>
      <w:r w:rsidRPr="00630540">
        <w:t>.</w:t>
      </w:r>
    </w:p>
    <w:p w:rsidR="00C833DD" w:rsidRDefault="00C833DD" w:rsidP="003175A7">
      <w:pPr>
        <w:numPr>
          <w:ilvl w:val="0"/>
          <w:numId w:val="23"/>
        </w:numPr>
        <w:jc w:val="both"/>
      </w:pPr>
      <w:r>
        <w:t>iepirkuma daļa Nr.1 – Medikamenti, medicīnas preces un pārsienamais materiāls</w:t>
      </w:r>
    </w:p>
    <w:p w:rsidR="00C833DD" w:rsidRPr="00630540" w:rsidRDefault="00C833DD" w:rsidP="003175A7">
      <w:pPr>
        <w:numPr>
          <w:ilvl w:val="0"/>
          <w:numId w:val="23"/>
        </w:numPr>
        <w:jc w:val="both"/>
      </w:pPr>
      <w:r>
        <w:t>iepirkuma daļa Nr.2 – Higiēnas preces</w:t>
      </w:r>
    </w:p>
    <w:p w:rsidR="00C833DD" w:rsidRPr="00630540" w:rsidRDefault="00C833DD" w:rsidP="002C22F2">
      <w:pPr>
        <w:jc w:val="both"/>
      </w:pPr>
      <w:r w:rsidRPr="00630540">
        <w:t xml:space="preserve">2.1.4.Pretendentam ir jāpiegādā kvalitātes un obligātajām nekaitīguma un higiēnas prasībām atbilstošus medikamentus. </w:t>
      </w:r>
    </w:p>
    <w:p w:rsidR="00C833DD" w:rsidRPr="00630540" w:rsidRDefault="00C833DD" w:rsidP="002C22F2">
      <w:pPr>
        <w:jc w:val="both"/>
      </w:pPr>
      <w:r w:rsidRPr="00630540">
        <w:t>2.1.5.Medikamentiem jāatbilst normatīvajiem aktiem, kā arī</w:t>
      </w:r>
      <w:r w:rsidRPr="00630540">
        <w:rPr>
          <w:color w:val="FF6600"/>
        </w:rPr>
        <w:t xml:space="preserve"> </w:t>
      </w:r>
      <w:r w:rsidRPr="00630540">
        <w:t xml:space="preserve">citiem spēkā esošajiem LR likumiem. </w:t>
      </w:r>
    </w:p>
    <w:p w:rsidR="00C833DD" w:rsidRDefault="00C833DD" w:rsidP="002C22F2">
      <w:pPr>
        <w:jc w:val="both"/>
      </w:pPr>
      <w:r w:rsidRPr="00630540">
        <w:t>2.1.6.Piedāvāto medikamentu derīguma termiņš uz piegādes brīdi jābūt ne mazākam kā 75% no ražotāja noteiktā derīguma termiņa.</w:t>
      </w:r>
    </w:p>
    <w:p w:rsidR="00C833DD" w:rsidRPr="00C447A2" w:rsidRDefault="00C833DD" w:rsidP="009F6000">
      <w:pPr>
        <w:shd w:val="clear" w:color="auto" w:fill="FFFFFF"/>
        <w:autoSpaceDE w:val="0"/>
        <w:autoSpaceDN w:val="0"/>
        <w:adjustRightInd w:val="0"/>
        <w:jc w:val="both"/>
        <w:rPr>
          <w:color w:val="000000" w:themeColor="text1"/>
          <w:lang w:eastAsia="lv-LV"/>
        </w:rPr>
      </w:pPr>
      <w:r w:rsidRPr="00C447A2">
        <w:rPr>
          <w:color w:val="000000" w:themeColor="text1"/>
        </w:rPr>
        <w:t>2.1.7.</w:t>
      </w:r>
      <w:r w:rsidRPr="00C447A2">
        <w:rPr>
          <w:color w:val="000000" w:themeColor="text1"/>
          <w:lang w:eastAsia="lv-LV"/>
        </w:rPr>
        <w:t xml:space="preserve"> Tehniskajā specifikācijā norādītajiem medikamentiem drīkst piedāvāt ekvivalentus. Šādā gadījumā pretendents pierāda, ka prece ir ekvivalenta.</w:t>
      </w:r>
    </w:p>
    <w:p w:rsidR="00C833DD" w:rsidRPr="00C447A2" w:rsidRDefault="00C833DD" w:rsidP="006D1F1D">
      <w:pPr>
        <w:pStyle w:val="Heading6"/>
        <w:rPr>
          <w:i/>
          <w:iCs/>
          <w:color w:val="000000" w:themeColor="text1"/>
          <w:u w:val="single"/>
        </w:rPr>
      </w:pPr>
    </w:p>
    <w:p w:rsidR="00C833DD" w:rsidRPr="00630540" w:rsidRDefault="00C833DD" w:rsidP="006D1F1D">
      <w:pPr>
        <w:pStyle w:val="Heading6"/>
        <w:rPr>
          <w:i/>
          <w:iCs/>
          <w:u w:val="single"/>
        </w:rPr>
      </w:pPr>
      <w:r w:rsidRPr="00630540">
        <w:rPr>
          <w:i/>
          <w:iCs/>
          <w:u w:val="single"/>
        </w:rPr>
        <w:t>3. Pretendentu atlase</w:t>
      </w:r>
    </w:p>
    <w:p w:rsidR="00C833DD" w:rsidRDefault="00C833DD" w:rsidP="00743311">
      <w:pPr>
        <w:rPr>
          <w:b/>
          <w:bCs/>
        </w:rPr>
      </w:pPr>
      <w:bookmarkStart w:id="21" w:name="_Toc53909470"/>
      <w:bookmarkStart w:id="22" w:name="_Toc61422136"/>
      <w:bookmarkStart w:id="23" w:name="_Toc59334731"/>
    </w:p>
    <w:p w:rsidR="00C833DD" w:rsidRDefault="00C833DD" w:rsidP="00743311">
      <w:pPr>
        <w:rPr>
          <w:b/>
          <w:bCs/>
        </w:rPr>
      </w:pPr>
      <w:r>
        <w:rPr>
          <w:b/>
          <w:bCs/>
        </w:rPr>
        <w:t>3.1. Nosacījumi pretendenta dalībai iepirkumā</w:t>
      </w:r>
    </w:p>
    <w:p w:rsidR="00C833DD" w:rsidRPr="00DF1AAE" w:rsidRDefault="00C833DD" w:rsidP="009F6000">
      <w:pPr>
        <w:autoSpaceDE w:val="0"/>
        <w:autoSpaceDN w:val="0"/>
        <w:adjustRightInd w:val="0"/>
        <w:jc w:val="both"/>
        <w:rPr>
          <w:color w:val="000000"/>
          <w:lang w:eastAsia="ar-SA"/>
        </w:rPr>
      </w:pPr>
      <w:bookmarkStart w:id="24" w:name="_Toc61422140"/>
      <w:bookmarkEnd w:id="21"/>
      <w:bookmarkEnd w:id="22"/>
      <w:r>
        <w:rPr>
          <w:lang w:eastAsia="lv-LV"/>
        </w:rPr>
        <w:t>3</w:t>
      </w:r>
      <w:r w:rsidRPr="00DF1AAE">
        <w:rPr>
          <w:lang w:eastAsia="lv-LV"/>
        </w:rPr>
        <w:t>.1.</w:t>
      </w:r>
      <w:r>
        <w:rPr>
          <w:lang w:eastAsia="lv-LV"/>
        </w:rPr>
        <w:t>1.</w:t>
      </w:r>
      <w:r w:rsidRPr="00DF1AAE">
        <w:rPr>
          <w:lang w:eastAsia="lv-LV"/>
        </w:rPr>
        <w:t xml:space="preserve"> </w:t>
      </w:r>
      <w:r w:rsidRPr="00DF1AAE">
        <w:rPr>
          <w:color w:val="000000"/>
          <w:lang w:eastAsia="ar-SA"/>
        </w:rPr>
        <w:t xml:space="preserve">Pretendents ir reģistrēts </w:t>
      </w:r>
      <w:r w:rsidRPr="00DF1AAE">
        <w:rPr>
          <w:color w:val="000000"/>
        </w:rPr>
        <w:t>atbilstoši attiecīgās valsts normatīvo aktu prasībām</w:t>
      </w:r>
      <w:r w:rsidRPr="00DF1AAE">
        <w:rPr>
          <w:color w:val="000000"/>
          <w:lang w:eastAsia="ar-SA"/>
        </w:rPr>
        <w:t>.</w:t>
      </w:r>
    </w:p>
    <w:p w:rsidR="00C833DD" w:rsidRPr="00DF1AAE" w:rsidRDefault="00C833DD" w:rsidP="009F6000">
      <w:pPr>
        <w:tabs>
          <w:tab w:val="left" w:pos="567"/>
        </w:tabs>
        <w:suppressAutoHyphens/>
        <w:jc w:val="both"/>
        <w:rPr>
          <w:color w:val="000000"/>
          <w:kern w:val="28"/>
          <w:lang w:eastAsia="lv-LV"/>
        </w:rPr>
      </w:pPr>
      <w:r>
        <w:rPr>
          <w:color w:val="000000"/>
          <w:kern w:val="28"/>
          <w:lang w:eastAsia="lv-LV"/>
        </w:rPr>
        <w:t>3</w:t>
      </w:r>
      <w:r w:rsidRPr="00DF1AAE">
        <w:rPr>
          <w:color w:val="000000"/>
          <w:kern w:val="28"/>
          <w:lang w:eastAsia="lv-LV"/>
        </w:rPr>
        <w:t>.</w:t>
      </w:r>
      <w:r>
        <w:rPr>
          <w:color w:val="000000"/>
          <w:kern w:val="28"/>
          <w:lang w:eastAsia="lv-LV"/>
        </w:rPr>
        <w:t>1.</w:t>
      </w:r>
      <w:r w:rsidRPr="00DF1AAE">
        <w:rPr>
          <w:color w:val="000000"/>
          <w:kern w:val="28"/>
          <w:lang w:eastAsia="lv-LV"/>
        </w:rPr>
        <w:t>2.Pretendents ir izslēdzams no turpmākas dalības iepirkumā, ja tiek konstatēts kāds no Publisko iepirkumu likuma 8.²</w:t>
      </w:r>
      <w:r w:rsidR="00954949">
        <w:rPr>
          <w:color w:val="000000"/>
          <w:kern w:val="28"/>
          <w:lang w:eastAsia="lv-LV"/>
        </w:rPr>
        <w:t xml:space="preserve"> </w:t>
      </w:r>
      <w:r w:rsidRPr="00DF1AAE">
        <w:rPr>
          <w:color w:val="000000"/>
          <w:kern w:val="28"/>
          <w:lang w:eastAsia="lv-LV"/>
        </w:rPr>
        <w:t>panta piektajā daļā noteiktajiem izslēgšanas nosacījumiem:</w:t>
      </w:r>
    </w:p>
    <w:p w:rsidR="00C833DD" w:rsidRPr="00DF1AAE" w:rsidRDefault="00C833DD" w:rsidP="009F6000">
      <w:pPr>
        <w:jc w:val="both"/>
        <w:rPr>
          <w:lang w:eastAsia="lv-LV"/>
        </w:rPr>
      </w:pPr>
      <w:r w:rsidRPr="00DF1AAE">
        <w:rPr>
          <w:lang w:eastAsia="lv-LV"/>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C833DD" w:rsidRPr="00DF1AAE" w:rsidRDefault="00C833DD" w:rsidP="009F6000">
      <w:pPr>
        <w:jc w:val="both"/>
        <w:rPr>
          <w:lang w:eastAsia="lv-LV"/>
        </w:rPr>
      </w:pPr>
      <w:r w:rsidRPr="00DF1AAE">
        <w:rPr>
          <w:lang w:eastAsia="lv-LV"/>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DF1AAE">
        <w:rPr>
          <w:i/>
          <w:iCs/>
          <w:lang w:eastAsia="lv-LV"/>
        </w:rPr>
        <w:t>euro</w:t>
      </w:r>
      <w:r w:rsidRPr="00DF1AAE">
        <w:rPr>
          <w:lang w:eastAsia="lv-LV"/>
        </w:rPr>
        <w:t>.</w:t>
      </w:r>
    </w:p>
    <w:p w:rsidR="00C833DD" w:rsidRPr="00DF1AAE" w:rsidRDefault="00C833DD" w:rsidP="009F6000">
      <w:pPr>
        <w:widowControl w:val="0"/>
        <w:tabs>
          <w:tab w:val="num" w:pos="700"/>
        </w:tabs>
        <w:suppressAutoHyphens/>
        <w:jc w:val="both"/>
      </w:pPr>
      <w:r>
        <w:rPr>
          <w:color w:val="000000"/>
        </w:rPr>
        <w:t>3</w:t>
      </w:r>
      <w:r w:rsidRPr="00DF1AAE">
        <w:rPr>
          <w:color w:val="000000"/>
        </w:rPr>
        <w:t>.</w:t>
      </w:r>
      <w:r>
        <w:rPr>
          <w:color w:val="000000"/>
        </w:rPr>
        <w:t>1.</w:t>
      </w:r>
      <w:r w:rsidR="006D295B">
        <w:rPr>
          <w:color w:val="000000"/>
        </w:rPr>
        <w:t xml:space="preserve">3. Šā nolikuma </w:t>
      </w:r>
      <w:r w:rsidRPr="00DF1AAE">
        <w:rPr>
          <w:color w:val="000000"/>
        </w:rPr>
        <w:t xml:space="preserve">3.punktā </w:t>
      </w:r>
      <w:r w:rsidRPr="00DF1AAE">
        <w:t>minēto apstākļu esamību pasūtītājs pārbauda tikai attiecībā uz pretendentu, kuram būtu piešķiramas līguma slēgšanas tiesības atbilstoši noteiktajām prasībām un kritērijiem. Lai pārbaudītu, vai pretendents nav izslēdzams no dalības iepirkumā 8.² panta piektās daļas 1. vai 2.punktā minēto apstākļu dēļ, pasūtītājs rīkojas atbilstoši Publisko iepirkumu likumam.</w:t>
      </w:r>
    </w:p>
    <w:p w:rsidR="00C833DD" w:rsidRPr="00DF1AAE" w:rsidRDefault="00C833DD" w:rsidP="009F6000">
      <w:pPr>
        <w:autoSpaceDE w:val="0"/>
        <w:autoSpaceDN w:val="0"/>
        <w:adjustRightInd w:val="0"/>
        <w:jc w:val="both"/>
        <w:rPr>
          <w:lang w:eastAsia="lv-LV"/>
        </w:rPr>
      </w:pPr>
      <w:r>
        <w:rPr>
          <w:color w:val="000000"/>
          <w:kern w:val="28"/>
          <w:lang w:eastAsia="lv-LV"/>
        </w:rPr>
        <w:t>3</w:t>
      </w:r>
      <w:r w:rsidRPr="00DF1AAE">
        <w:rPr>
          <w:color w:val="000000"/>
          <w:kern w:val="28"/>
          <w:lang w:eastAsia="lv-LV"/>
        </w:rPr>
        <w:t>.</w:t>
      </w:r>
      <w:r>
        <w:rPr>
          <w:color w:val="000000"/>
          <w:kern w:val="28"/>
          <w:lang w:eastAsia="lv-LV"/>
        </w:rPr>
        <w:t>1.</w:t>
      </w:r>
      <w:r w:rsidRPr="00DF1AAE">
        <w:rPr>
          <w:color w:val="000000"/>
          <w:kern w:val="28"/>
          <w:lang w:eastAsia="lv-LV"/>
        </w:rPr>
        <w:t xml:space="preserve">4. </w:t>
      </w:r>
      <w:r w:rsidRPr="00DF1AAE">
        <w:rPr>
          <w:kern w:val="28"/>
          <w:lang w:eastAsia="lv-LV"/>
        </w:rPr>
        <w:t xml:space="preserve">Pretendentam iepriekšējo 3 (trīs) gadu laikā ir pieredze līdzīgu preču piegādē – </w:t>
      </w:r>
      <w:r w:rsidR="00F7322B">
        <w:rPr>
          <w:lang w:eastAsia="lv-LV"/>
        </w:rPr>
        <w:t>vismaz 3 (trīs</w:t>
      </w:r>
      <w:r w:rsidRPr="00DF1AAE">
        <w:rPr>
          <w:lang w:eastAsia="lv-LV"/>
        </w:rPr>
        <w:t>) līdzvērtīga apjoma pasūtījumi.</w:t>
      </w:r>
    </w:p>
    <w:p w:rsidR="00C833DD" w:rsidRPr="00DF1AAE" w:rsidRDefault="00C833DD" w:rsidP="009F6000">
      <w:pPr>
        <w:tabs>
          <w:tab w:val="left" w:pos="426"/>
        </w:tabs>
        <w:autoSpaceDN w:val="0"/>
        <w:jc w:val="both"/>
        <w:rPr>
          <w:kern w:val="28"/>
          <w:lang w:eastAsia="lv-LV"/>
        </w:rPr>
      </w:pPr>
      <w:r>
        <w:rPr>
          <w:kern w:val="28"/>
          <w:lang w:eastAsia="lv-LV"/>
        </w:rPr>
        <w:t>3</w:t>
      </w:r>
      <w:r w:rsidRPr="00DF1AAE">
        <w:rPr>
          <w:kern w:val="28"/>
          <w:lang w:eastAsia="lv-LV"/>
        </w:rPr>
        <w:t>.5. Pretendenta vidējais finanšu apgrozījums iepriekšējo trīs gadu laikā vismaz trīs reizes pārsniedz piedāvāto līgumcenu. Uzņēmumi, kas dibināti vēlāk, apliecina, ka finanšu apgrozījums par nostrādāto periodu vismaz trīs reizes pārsniedz piedāvāto līgumcenu.</w:t>
      </w:r>
    </w:p>
    <w:p w:rsidR="00C833DD" w:rsidRPr="004903DF" w:rsidRDefault="00C833DD" w:rsidP="009F6000">
      <w:pPr>
        <w:autoSpaceDE w:val="0"/>
        <w:autoSpaceDN w:val="0"/>
        <w:adjustRightInd w:val="0"/>
        <w:jc w:val="both"/>
        <w:rPr>
          <w:lang w:eastAsia="lv-LV"/>
        </w:rPr>
      </w:pPr>
      <w:r>
        <w:rPr>
          <w:lang w:eastAsia="lv-LV"/>
        </w:rPr>
        <w:t xml:space="preserve">3.1.6. </w:t>
      </w:r>
      <w:r w:rsidRPr="004903DF">
        <w:rPr>
          <w:lang w:eastAsia="lv-LV"/>
        </w:rPr>
        <w:t>Pretendentam ir speciālās atļauja (licence) ja tāda ir nepieciešama saskaņā ar Farmācijas likuma prasībām, uz tā pamata izdotiem tiesību aktiem un citām, šo jomu regulējošiem normām.</w:t>
      </w:r>
    </w:p>
    <w:p w:rsidR="00C833DD" w:rsidRDefault="00C833DD" w:rsidP="009F6000">
      <w:pPr>
        <w:widowControl w:val="0"/>
        <w:overflowPunct w:val="0"/>
        <w:autoSpaceDE w:val="0"/>
        <w:autoSpaceDN w:val="0"/>
        <w:adjustRightInd w:val="0"/>
        <w:jc w:val="both"/>
        <w:rPr>
          <w:color w:val="000000"/>
          <w:szCs w:val="20"/>
        </w:rPr>
      </w:pPr>
      <w:r>
        <w:rPr>
          <w:color w:val="000000"/>
          <w:szCs w:val="20"/>
        </w:rPr>
        <w:t>3.1.7. Pretendents var nodrošināt preču piegādi 2 (divu) darba dienu laikā no preču pasūtīšanas brīža.</w:t>
      </w:r>
    </w:p>
    <w:p w:rsidR="00C833DD" w:rsidRPr="00DF1AAE" w:rsidRDefault="00C833DD" w:rsidP="009F6000">
      <w:pPr>
        <w:widowControl w:val="0"/>
        <w:overflowPunct w:val="0"/>
        <w:autoSpaceDE w:val="0"/>
        <w:autoSpaceDN w:val="0"/>
        <w:adjustRightInd w:val="0"/>
        <w:jc w:val="both"/>
        <w:rPr>
          <w:color w:val="000000"/>
          <w:szCs w:val="20"/>
        </w:rPr>
      </w:pPr>
      <w:r>
        <w:rPr>
          <w:color w:val="000000"/>
          <w:szCs w:val="20"/>
        </w:rPr>
        <w:t>3.1.8</w:t>
      </w:r>
      <w:r w:rsidRPr="00DF1AAE">
        <w:rPr>
          <w:color w:val="000000"/>
          <w:szCs w:val="20"/>
        </w:rPr>
        <w:t xml:space="preserve">. Komisija neizskata pretendenta piedāvājumu un noraida pretendentu jebkurā piedāvājuma izvērtēšanas stadijā, ja pretendents </w:t>
      </w:r>
      <w:r w:rsidRPr="00DF1AAE">
        <w:rPr>
          <w:color w:val="000000"/>
        </w:rPr>
        <w:t xml:space="preserve">ir sniedzis nepatiesu informāciju savas kvalifikācijas novērtēšanai vai vispār nav sniedzis pieprasīto informāciju vai </w:t>
      </w:r>
      <w:r w:rsidRPr="00DF1AAE">
        <w:rPr>
          <w:color w:val="000000"/>
          <w:szCs w:val="20"/>
        </w:rPr>
        <w:t>neatbilst kādai no Nolikumā minētajām prasībām vai kāds no iesniegtajiem dokumentiem neapliecina pretendenta atbilstību izvirzītajiem pretendenta dalības nosacījumiem.</w:t>
      </w:r>
    </w:p>
    <w:p w:rsidR="00C833DD" w:rsidRDefault="00C833DD" w:rsidP="00743311">
      <w:pPr>
        <w:jc w:val="both"/>
        <w:rPr>
          <w:b/>
          <w:bCs/>
        </w:rPr>
      </w:pPr>
    </w:p>
    <w:p w:rsidR="00C833DD" w:rsidRDefault="00C833DD" w:rsidP="00743311">
      <w:pPr>
        <w:jc w:val="both"/>
        <w:rPr>
          <w:b/>
          <w:bCs/>
        </w:rPr>
      </w:pPr>
    </w:p>
    <w:p w:rsidR="00C833DD" w:rsidRPr="00630540" w:rsidRDefault="00C833DD" w:rsidP="00743311">
      <w:pPr>
        <w:jc w:val="both"/>
        <w:rPr>
          <w:b/>
          <w:bCs/>
        </w:rPr>
      </w:pPr>
      <w:r w:rsidRPr="00630540">
        <w:rPr>
          <w:b/>
          <w:bCs/>
        </w:rPr>
        <w:lastRenderedPageBreak/>
        <w:t>3.2. Pretendentu atlases dokumenti</w:t>
      </w:r>
      <w:bookmarkEnd w:id="24"/>
      <w:r w:rsidRPr="00630540">
        <w:rPr>
          <w:b/>
          <w:bCs/>
        </w:rPr>
        <w:t>:</w:t>
      </w:r>
    </w:p>
    <w:p w:rsidR="00C833DD" w:rsidRPr="00630540" w:rsidRDefault="00C833DD" w:rsidP="00743311">
      <w:pPr>
        <w:numPr>
          <w:ilvl w:val="1"/>
          <w:numId w:val="3"/>
        </w:numPr>
        <w:tabs>
          <w:tab w:val="clear" w:pos="360"/>
          <w:tab w:val="num" w:pos="0"/>
        </w:tabs>
        <w:jc w:val="both"/>
      </w:pPr>
      <w:r w:rsidRPr="00630540">
        <w:t>3.2.1.Pretendenta pieteikums dalībai iepirkumā (pielikums Nr.1.). Pieteikumu paraksta pretendenta vadītājs vai vadītāja pilnvarota persona. Pieteikumā norāda pretendenta nosaukumu un rekvizītus, kā arī apliecina:</w:t>
      </w:r>
    </w:p>
    <w:p w:rsidR="00C833DD" w:rsidRPr="00630540" w:rsidRDefault="00C833DD" w:rsidP="00E275C3">
      <w:pPr>
        <w:numPr>
          <w:ilvl w:val="1"/>
          <w:numId w:val="3"/>
        </w:numPr>
        <w:ind w:left="709"/>
        <w:jc w:val="both"/>
      </w:pPr>
      <w:r w:rsidRPr="00630540">
        <w:t>* ka ir iepazinies ar visiem iepirkuma nosacījumiem un apņemas tos ievērot;</w:t>
      </w:r>
    </w:p>
    <w:p w:rsidR="00C833DD" w:rsidRPr="00630540" w:rsidRDefault="00C833DD" w:rsidP="00E275C3">
      <w:pPr>
        <w:numPr>
          <w:ilvl w:val="1"/>
          <w:numId w:val="3"/>
        </w:numPr>
        <w:ind w:left="709"/>
        <w:jc w:val="both"/>
      </w:pPr>
      <w:r w:rsidRPr="00630540">
        <w:t>* ka visa piedāvājumā sniegtā informācija par pretendentu un piedāvātajām precēm ir patiesa un atbilst realitātei;</w:t>
      </w:r>
    </w:p>
    <w:p w:rsidR="00C833DD" w:rsidRPr="00630540" w:rsidRDefault="00C833DD" w:rsidP="00E275C3">
      <w:pPr>
        <w:numPr>
          <w:ilvl w:val="1"/>
          <w:numId w:val="3"/>
        </w:numPr>
        <w:ind w:left="709"/>
        <w:jc w:val="both"/>
      </w:pPr>
      <w:r w:rsidRPr="00630540">
        <w:t>* ka tas veic paškontroli, lai novērstu jebkuru darbību vai procesu, kas nelabvēligi ietekmē nekaitīgumu, un nodrošina attiecīgās preces aprites drošības procedūras vai kontroles pasākumus, to ieviešanu preču saglabāšanā un pārbaudē;</w:t>
      </w:r>
    </w:p>
    <w:p w:rsidR="00C833DD" w:rsidRPr="00630540" w:rsidRDefault="00C833DD" w:rsidP="00E275C3">
      <w:pPr>
        <w:numPr>
          <w:ilvl w:val="1"/>
          <w:numId w:val="3"/>
        </w:numPr>
        <w:ind w:left="709"/>
        <w:jc w:val="both"/>
      </w:pPr>
      <w:r w:rsidRPr="00630540">
        <w:t>* ka preču apritē iesaistītās pretendenta nodarbinātās personas ievēro normatīvajos aktos noteiktās higiēnas prasības un tām ir normatīvajos aktos noteiktā kvalifikācija.</w:t>
      </w:r>
    </w:p>
    <w:p w:rsidR="00C833DD" w:rsidRPr="00630540" w:rsidRDefault="00C833DD" w:rsidP="00743311">
      <w:pPr>
        <w:numPr>
          <w:ilvl w:val="1"/>
          <w:numId w:val="3"/>
        </w:numPr>
        <w:tabs>
          <w:tab w:val="clear" w:pos="360"/>
          <w:tab w:val="num" w:pos="0"/>
        </w:tabs>
        <w:jc w:val="both"/>
        <w:rPr>
          <w:b/>
          <w:bCs/>
        </w:rPr>
      </w:pPr>
      <w:r w:rsidRPr="00630540">
        <w:rPr>
          <w:bCs/>
        </w:rPr>
        <w:t>3.2.2.</w:t>
      </w:r>
      <w:r w:rsidR="00CD7030">
        <w:rPr>
          <w:bCs/>
        </w:rPr>
        <w:t xml:space="preserve"> </w:t>
      </w:r>
      <w:r w:rsidRPr="00630540">
        <w:rPr>
          <w:bCs/>
        </w:rPr>
        <w:t>LR</w:t>
      </w:r>
      <w:r w:rsidRPr="00630540">
        <w:rPr>
          <w:b/>
          <w:bCs/>
        </w:rPr>
        <w:t xml:space="preserve"> </w:t>
      </w:r>
      <w:r w:rsidRPr="00630540">
        <w:t>Uzņēmumu reģistra, Komercreģistra vai līdzvērtīgas uzņēmējdarbību vai komercdarbību reģistrējošas iestādes ārvalstīs izdotas reģistrācijas apliecības apstiprināta kopija.</w:t>
      </w:r>
    </w:p>
    <w:p w:rsidR="00C833DD" w:rsidRPr="00D86BD7" w:rsidRDefault="00C833DD" w:rsidP="00743311">
      <w:pPr>
        <w:numPr>
          <w:ilvl w:val="1"/>
          <w:numId w:val="3"/>
        </w:numPr>
        <w:tabs>
          <w:tab w:val="clear" w:pos="360"/>
          <w:tab w:val="num" w:pos="0"/>
        </w:tabs>
        <w:jc w:val="both"/>
        <w:rPr>
          <w:b/>
          <w:bCs/>
        </w:rPr>
      </w:pPr>
      <w:r w:rsidRPr="00630540">
        <w:t>3.2.3.</w:t>
      </w:r>
      <w:r w:rsidR="00CD7030">
        <w:t xml:space="preserve"> </w:t>
      </w:r>
      <w:r w:rsidRPr="00630540">
        <w:t>PVN maksātāja reģistrācijas apliecības kopija.</w:t>
      </w:r>
    </w:p>
    <w:p w:rsidR="00C833DD" w:rsidRPr="00DF1AAE" w:rsidRDefault="00C833DD" w:rsidP="00D86BD7">
      <w:pPr>
        <w:widowControl w:val="0"/>
        <w:overflowPunct w:val="0"/>
        <w:autoSpaceDE w:val="0"/>
        <w:autoSpaceDN w:val="0"/>
        <w:adjustRightInd w:val="0"/>
        <w:jc w:val="both"/>
        <w:rPr>
          <w:kern w:val="28"/>
          <w:lang w:eastAsia="lv-LV"/>
        </w:rPr>
      </w:pPr>
      <w:r w:rsidRPr="00DF1AAE">
        <w:rPr>
          <w:kern w:val="28"/>
          <w:lang w:eastAsia="lv-LV"/>
        </w:rPr>
        <w:t>3.</w:t>
      </w:r>
      <w:r>
        <w:rPr>
          <w:kern w:val="28"/>
          <w:lang w:eastAsia="lv-LV"/>
        </w:rPr>
        <w:t>2.4.</w:t>
      </w:r>
      <w:r w:rsidRPr="00DF1AAE">
        <w:rPr>
          <w:kern w:val="28"/>
          <w:lang w:eastAsia="lv-LV"/>
        </w:rPr>
        <w:t xml:space="preserve"> Apliecinājums, ka Pretendenta vidējais finanšu apgrozījums iepriekšējo trīs gadu laikā vismaz trīs reizes pārsniedz piedāvāto līgumcenu. Uzņēmumi, kas dibināti vēlāk, apliecina, ka finanšu apgrozījums par nostrādāto periodu vismaz trīs reizes pārsniedz piedāvāto līgumcenu.</w:t>
      </w:r>
    </w:p>
    <w:p w:rsidR="00C833DD" w:rsidRPr="006459A2" w:rsidRDefault="00C833DD" w:rsidP="00D86BD7">
      <w:pPr>
        <w:widowControl w:val="0"/>
        <w:tabs>
          <w:tab w:val="left" w:pos="284"/>
          <w:tab w:val="left" w:pos="567"/>
        </w:tabs>
        <w:overflowPunct w:val="0"/>
        <w:autoSpaceDE w:val="0"/>
        <w:autoSpaceDN w:val="0"/>
        <w:adjustRightInd w:val="0"/>
        <w:jc w:val="both"/>
        <w:rPr>
          <w:b/>
          <w:i/>
          <w:noProof/>
          <w:lang w:eastAsia="lv-LV"/>
        </w:rPr>
      </w:pPr>
      <w:r w:rsidRPr="00DF1AAE">
        <w:rPr>
          <w:kern w:val="28"/>
          <w:lang w:eastAsia="lv-LV"/>
        </w:rPr>
        <w:t>3.</w:t>
      </w:r>
      <w:r>
        <w:rPr>
          <w:kern w:val="28"/>
          <w:lang w:eastAsia="lv-LV"/>
        </w:rPr>
        <w:t>2.5.</w:t>
      </w:r>
      <w:r w:rsidRPr="00DF1AAE">
        <w:rPr>
          <w:kern w:val="28"/>
          <w:lang w:eastAsia="lv-LV"/>
        </w:rPr>
        <w:t xml:space="preserve"> Informāciju par pieredzi </w:t>
      </w:r>
      <w:r w:rsidRPr="00DF1AAE">
        <w:rPr>
          <w:lang w:eastAsia="lv-LV"/>
        </w:rPr>
        <w:t>līdzīgu preču piegādē iepriekšējo 3 (tr</w:t>
      </w:r>
      <w:r w:rsidR="007363D4">
        <w:rPr>
          <w:lang w:eastAsia="lv-LV"/>
        </w:rPr>
        <w:t>īs) gadu laikā, norādot vismaz 3</w:t>
      </w:r>
      <w:r w:rsidRPr="00DF1AAE">
        <w:rPr>
          <w:lang w:eastAsia="lv-LV"/>
        </w:rPr>
        <w:t xml:space="preserve"> (</w:t>
      </w:r>
      <w:r w:rsidR="007363D4">
        <w:rPr>
          <w:lang w:eastAsia="lv-LV"/>
        </w:rPr>
        <w:t>trīs</w:t>
      </w:r>
      <w:r w:rsidRPr="00144139">
        <w:rPr>
          <w:lang w:eastAsia="lv-LV"/>
        </w:rPr>
        <w:t xml:space="preserve">) piegādes un norādot piegādes apjomu,  </w:t>
      </w:r>
      <w:r w:rsidRPr="00144139">
        <w:rPr>
          <w:noProof/>
          <w:lang w:eastAsia="lv-LV"/>
        </w:rPr>
        <w:t>pasūtītāju un kontakttālruni (pielikums Nr.</w:t>
      </w:r>
      <w:r w:rsidR="00CD7030">
        <w:rPr>
          <w:noProof/>
          <w:lang w:eastAsia="lv-LV"/>
        </w:rPr>
        <w:t>5</w:t>
      </w:r>
      <w:r w:rsidRPr="00144139">
        <w:rPr>
          <w:noProof/>
          <w:lang w:eastAsia="lv-LV"/>
        </w:rPr>
        <w:t xml:space="preserve">). </w:t>
      </w:r>
      <w:r w:rsidRPr="006459A2">
        <w:rPr>
          <w:b/>
          <w:i/>
          <w:noProof/>
          <w:lang w:eastAsia="lv-LV"/>
        </w:rPr>
        <w:t>Pievienot visma</w:t>
      </w:r>
      <w:r w:rsidR="006459A2" w:rsidRPr="006459A2">
        <w:rPr>
          <w:b/>
          <w:i/>
          <w:noProof/>
          <w:lang w:eastAsia="lv-LV"/>
        </w:rPr>
        <w:t>z trīs</w:t>
      </w:r>
      <w:r w:rsidRPr="006459A2">
        <w:rPr>
          <w:b/>
          <w:i/>
          <w:noProof/>
          <w:lang w:eastAsia="lv-LV"/>
        </w:rPr>
        <w:t xml:space="preserve"> atsauksmes.</w:t>
      </w:r>
    </w:p>
    <w:p w:rsidR="00C833DD" w:rsidRPr="00144139" w:rsidRDefault="00C833DD" w:rsidP="00D86BD7">
      <w:pPr>
        <w:autoSpaceDE w:val="0"/>
        <w:autoSpaceDN w:val="0"/>
        <w:adjustRightInd w:val="0"/>
        <w:jc w:val="both"/>
        <w:rPr>
          <w:lang w:eastAsia="lv-LV"/>
        </w:rPr>
      </w:pPr>
      <w:r>
        <w:rPr>
          <w:lang w:eastAsia="lv-LV"/>
        </w:rPr>
        <w:t xml:space="preserve">3.2.6. </w:t>
      </w:r>
      <w:r w:rsidRPr="00144139">
        <w:rPr>
          <w:lang w:eastAsia="lv-LV"/>
        </w:rPr>
        <w:t>Zāļu valsts aģentūras izdotas speciālās atļaujas (licences) kopija, ja tāda ir nepieciešama saskaņā ar Farmācijas likuma prasībām, uz tā pamata izdotiem tiesību aktiem un citam, šo jomu regulējošiem normām.</w:t>
      </w:r>
    </w:p>
    <w:p w:rsidR="00C833DD" w:rsidRPr="00144139" w:rsidRDefault="00C833DD" w:rsidP="00D86BD7">
      <w:pPr>
        <w:jc w:val="both"/>
        <w:rPr>
          <w:lang w:eastAsia="lv-LV"/>
        </w:rPr>
      </w:pPr>
      <w:r w:rsidRPr="00144139">
        <w:rPr>
          <w:lang w:eastAsia="lv-LV"/>
        </w:rPr>
        <w:t>3.</w:t>
      </w:r>
      <w:r>
        <w:rPr>
          <w:lang w:eastAsia="lv-LV"/>
        </w:rPr>
        <w:t>2.7.</w:t>
      </w:r>
      <w:r w:rsidRPr="00144139">
        <w:rPr>
          <w:lang w:eastAsia="lv-LV"/>
        </w:rPr>
        <w:t xml:space="preserve"> Rakstisks pretendenta </w:t>
      </w:r>
      <w:r w:rsidRPr="00144139">
        <w:rPr>
          <w:b/>
          <w:lang w:eastAsia="lv-LV"/>
        </w:rPr>
        <w:t>apliecinājums</w:t>
      </w:r>
      <w:r w:rsidRPr="00144139">
        <w:rPr>
          <w:lang w:eastAsia="lv-LV"/>
        </w:rPr>
        <w:t xml:space="preserve"> par to, ka Pretendents apņemas nodrošināt pasūtīto preču bezmaksas piegādi </w:t>
      </w:r>
      <w:r>
        <w:rPr>
          <w:lang w:eastAsia="lv-LV"/>
        </w:rPr>
        <w:t>2</w:t>
      </w:r>
      <w:r w:rsidRPr="00144139">
        <w:rPr>
          <w:lang w:eastAsia="lv-LV"/>
        </w:rPr>
        <w:t xml:space="preserve"> (</w:t>
      </w:r>
      <w:r>
        <w:rPr>
          <w:lang w:eastAsia="lv-LV"/>
        </w:rPr>
        <w:t>divu</w:t>
      </w:r>
      <w:r w:rsidRPr="00144139">
        <w:rPr>
          <w:lang w:eastAsia="lv-LV"/>
        </w:rPr>
        <w:t xml:space="preserve">) </w:t>
      </w:r>
      <w:r>
        <w:rPr>
          <w:lang w:eastAsia="lv-LV"/>
        </w:rPr>
        <w:t>darba dienu</w:t>
      </w:r>
      <w:r w:rsidRPr="00144139">
        <w:rPr>
          <w:lang w:eastAsia="lv-LV"/>
        </w:rPr>
        <w:t xml:space="preserve"> laikā, neatkarīgi no pasūtīto preču daudzuma.</w:t>
      </w:r>
    </w:p>
    <w:p w:rsidR="00C833DD" w:rsidRPr="00630540" w:rsidRDefault="00C833DD" w:rsidP="00743311">
      <w:pPr>
        <w:jc w:val="both"/>
        <w:rPr>
          <w:b/>
          <w:bCs/>
        </w:rPr>
      </w:pPr>
    </w:p>
    <w:p w:rsidR="00C833DD" w:rsidRPr="00630540" w:rsidRDefault="00C833DD" w:rsidP="00743311">
      <w:pPr>
        <w:jc w:val="both"/>
        <w:rPr>
          <w:b/>
          <w:bCs/>
        </w:rPr>
      </w:pPr>
      <w:r w:rsidRPr="00630540">
        <w:rPr>
          <w:b/>
          <w:bCs/>
        </w:rPr>
        <w:t>3.3. Pretendentu izslēgšanas nosacījumi</w:t>
      </w:r>
    </w:p>
    <w:p w:rsidR="00C833DD" w:rsidRPr="00630540" w:rsidRDefault="00C833DD" w:rsidP="00743311">
      <w:pPr>
        <w:jc w:val="both"/>
      </w:pPr>
      <w:r w:rsidRPr="00630540">
        <w:t>3.3.1. Pasūtītājs neizskata pretendenta piedāvājumu vai arī izslēdz pretendentu no turpmākas dalības jebkurā piedāvājumu izvērtēšanas stadijā, ja pretendents ir norādījis nepatiesas ziņas vai vispār nav sniedzis ziņas attiecībā uz pasūtītāja pieprasīto informāciju par pretendenta atbilstību nolikumā minētajiem kritērijiem.</w:t>
      </w:r>
    </w:p>
    <w:p w:rsidR="00C833DD" w:rsidRPr="00630540" w:rsidRDefault="00C833DD" w:rsidP="006D1F1D">
      <w:pPr>
        <w:pStyle w:val="Heading7"/>
      </w:pPr>
    </w:p>
    <w:p w:rsidR="00C833DD" w:rsidRPr="00630540" w:rsidRDefault="00C833DD" w:rsidP="006D1F1D">
      <w:pPr>
        <w:pStyle w:val="Heading7"/>
        <w:rPr>
          <w:i/>
          <w:iCs/>
          <w:u w:val="single"/>
        </w:rPr>
      </w:pPr>
      <w:r w:rsidRPr="00630540">
        <w:rPr>
          <w:i/>
          <w:iCs/>
          <w:u w:val="single"/>
        </w:rPr>
        <w:t>4. Finanšu un tehniskais piedāvājums</w:t>
      </w:r>
    </w:p>
    <w:p w:rsidR="00C833DD" w:rsidRPr="00630540" w:rsidRDefault="00C833DD" w:rsidP="006D1F1D">
      <w:pPr>
        <w:jc w:val="both"/>
      </w:pPr>
    </w:p>
    <w:p w:rsidR="00C833DD" w:rsidRPr="00630540" w:rsidRDefault="00C833DD" w:rsidP="00743311">
      <w:pPr>
        <w:jc w:val="both"/>
        <w:rPr>
          <w:b/>
        </w:rPr>
      </w:pPr>
      <w:bookmarkStart w:id="25" w:name="_Toc61422141"/>
      <w:bookmarkEnd w:id="23"/>
      <w:r w:rsidRPr="00630540">
        <w:rPr>
          <w:b/>
        </w:rPr>
        <w:t>4.1. Tehniskais piedāvājums</w:t>
      </w:r>
      <w:bookmarkEnd w:id="25"/>
    </w:p>
    <w:p w:rsidR="00C833DD" w:rsidRPr="00630540" w:rsidRDefault="00C833DD" w:rsidP="00743311">
      <w:pPr>
        <w:jc w:val="both"/>
      </w:pPr>
      <w:r w:rsidRPr="00630540">
        <w:t>4.1.1.</w:t>
      </w:r>
      <w:r w:rsidRPr="00630540">
        <w:rPr>
          <w:b/>
        </w:rPr>
        <w:t xml:space="preserve"> </w:t>
      </w:r>
      <w:r w:rsidRPr="00630540">
        <w:t xml:space="preserve">Tehnisko piedāvājumu sagatavo saskaņā ar Tehniskajās specifikācijā (pielikums Nr.2.) noteiktajām prasībām. Tehnisko piedāvājumu iesniedz atbilstoši Nolikumam pievienotajai tehniskā piedāvājuma formai (pielikums Nr. 3.) </w:t>
      </w:r>
    </w:p>
    <w:p w:rsidR="005271A6" w:rsidRDefault="00C833DD" w:rsidP="005271A6">
      <w:pPr>
        <w:numPr>
          <w:ilvl w:val="1"/>
          <w:numId w:val="3"/>
        </w:numPr>
        <w:tabs>
          <w:tab w:val="clear" w:pos="360"/>
          <w:tab w:val="num" w:pos="0"/>
        </w:tabs>
        <w:jc w:val="both"/>
        <w:rPr>
          <w:b/>
          <w:i/>
          <w:color w:val="000000" w:themeColor="text1"/>
        </w:rPr>
      </w:pPr>
      <w:r w:rsidRPr="00C447A2">
        <w:rPr>
          <w:color w:val="000000" w:themeColor="text1"/>
        </w:rPr>
        <w:t>4.1.2.Pretendents var iesniegt piedāvājumu par visām nolikuma iepirkuma daļām vai arī par atsevišķu iepirkuma daļu. Daļas nevar dalīt sīkāk</w:t>
      </w:r>
      <w:r w:rsidRPr="00C447A2">
        <w:rPr>
          <w:b/>
          <w:i/>
          <w:color w:val="000000" w:themeColor="text1"/>
        </w:rPr>
        <w:t xml:space="preserve">. </w:t>
      </w:r>
      <w:r w:rsidR="005271A6" w:rsidRPr="00C447A2">
        <w:rPr>
          <w:b/>
          <w:i/>
          <w:color w:val="000000" w:themeColor="text1"/>
        </w:rPr>
        <w:t>Pretendentam jāpiedāvā visas iepirkuma daļās norādītās pozīcijas.</w:t>
      </w:r>
    </w:p>
    <w:p w:rsidR="00562EF1" w:rsidRDefault="00562EF1" w:rsidP="00562EF1">
      <w:pPr>
        <w:ind w:firstLine="567"/>
        <w:jc w:val="both"/>
        <w:rPr>
          <w:color w:val="000000"/>
        </w:rPr>
      </w:pPr>
      <w:r>
        <w:rPr>
          <w:color w:val="000000"/>
        </w:rPr>
        <w:t xml:space="preserve">Gadījumos, ja Pretendenta iesniegtajā piedāvājumā uz atsevišķu iepirkuma priekšmeta daļu nav norādītas visas preču pozīcijas (vienības) un to cenas, tad iepirkuma komisija tādus piedāvājumus noraida kā neatbilstošus nolikuma prasībām. </w:t>
      </w:r>
    </w:p>
    <w:p w:rsidR="00C833DD" w:rsidRPr="00630540" w:rsidRDefault="00C833DD" w:rsidP="00C0238E">
      <w:pPr>
        <w:pStyle w:val="ListParagraph"/>
        <w:ind w:left="0"/>
        <w:jc w:val="both"/>
      </w:pPr>
      <w:r w:rsidRPr="00630540">
        <w:t xml:space="preserve">4.1.3.Tehniskajam piedāvājumam var tikt pievienoti informatīva satura preces apraksti latviešu valodā. Apraksti nav jācauršuj.  </w:t>
      </w:r>
    </w:p>
    <w:p w:rsidR="00C833DD" w:rsidRPr="00630540" w:rsidRDefault="00C833DD" w:rsidP="00C0238E">
      <w:pPr>
        <w:pStyle w:val="ListParagraph"/>
        <w:ind w:left="0"/>
        <w:jc w:val="both"/>
      </w:pPr>
    </w:p>
    <w:p w:rsidR="00C833DD" w:rsidRPr="00630540" w:rsidRDefault="00C833DD" w:rsidP="00743311">
      <w:pPr>
        <w:jc w:val="both"/>
        <w:rPr>
          <w:b/>
        </w:rPr>
      </w:pPr>
      <w:bookmarkStart w:id="26" w:name="_Toc61422142"/>
      <w:r w:rsidRPr="00630540">
        <w:rPr>
          <w:b/>
          <w:bCs/>
        </w:rPr>
        <w:t>4.2. Finanšu piedāvājums</w:t>
      </w:r>
      <w:bookmarkEnd w:id="26"/>
      <w:r w:rsidRPr="00630540">
        <w:rPr>
          <w:b/>
          <w:bCs/>
        </w:rPr>
        <w:t xml:space="preserve"> </w:t>
      </w:r>
    </w:p>
    <w:p w:rsidR="00C833DD" w:rsidRPr="00630540" w:rsidRDefault="00C833DD" w:rsidP="00743311">
      <w:pPr>
        <w:numPr>
          <w:ilvl w:val="1"/>
          <w:numId w:val="3"/>
        </w:numPr>
        <w:tabs>
          <w:tab w:val="clear" w:pos="360"/>
          <w:tab w:val="num" w:pos="0"/>
        </w:tabs>
        <w:jc w:val="both"/>
        <w:rPr>
          <w:color w:val="FF6600"/>
        </w:rPr>
      </w:pPr>
      <w:r w:rsidRPr="00630540">
        <w:t xml:space="preserve">4.2.1.Finanšu piedāvājumā norāda kopējo cenu, par kādu tiks piegādātas Tehniskajām specifikācijām atbilstošas preces visā līguma darbības periodā, kā arī vienas vienības cenu. </w:t>
      </w:r>
      <w:r w:rsidRPr="00630540">
        <w:lastRenderedPageBreak/>
        <w:t>Finanšu piedāvājumu sagatavo atbilstoši Nolikumam pievienotajai finanšu piedāvājuma formai (pielikums Nr.4.)</w:t>
      </w:r>
    </w:p>
    <w:p w:rsidR="00C833DD" w:rsidRPr="00630540" w:rsidRDefault="00C833DD" w:rsidP="00743311">
      <w:pPr>
        <w:numPr>
          <w:ilvl w:val="1"/>
          <w:numId w:val="3"/>
        </w:numPr>
        <w:tabs>
          <w:tab w:val="clear" w:pos="360"/>
          <w:tab w:val="num" w:pos="0"/>
        </w:tabs>
        <w:jc w:val="both"/>
        <w:rPr>
          <w:b/>
        </w:rPr>
      </w:pPr>
      <w:r w:rsidRPr="00630540">
        <w:t>4.2.2.Finan</w:t>
      </w:r>
      <w:r w:rsidR="005271A6">
        <w:t>šu piedāvājumā cenu norāda eiro</w:t>
      </w:r>
      <w:r w:rsidRPr="00630540">
        <w:t xml:space="preserve"> (</w:t>
      </w:r>
      <w:r>
        <w:t>EUR</w:t>
      </w:r>
      <w:r w:rsidRPr="00630540">
        <w:t>) bez PVN un atsevišķi ar PVN.</w:t>
      </w:r>
    </w:p>
    <w:p w:rsidR="00C833DD" w:rsidRPr="00630540" w:rsidRDefault="00C833DD" w:rsidP="00743311">
      <w:pPr>
        <w:jc w:val="both"/>
        <w:rPr>
          <w:b/>
          <w:bCs/>
        </w:rPr>
      </w:pPr>
      <w:bookmarkStart w:id="27" w:name="_Toc59334737"/>
      <w:bookmarkStart w:id="28" w:name="_Toc61422143"/>
    </w:p>
    <w:p w:rsidR="00C833DD" w:rsidRPr="00630540" w:rsidRDefault="00C833DD" w:rsidP="00743311">
      <w:pPr>
        <w:jc w:val="both"/>
        <w:rPr>
          <w:b/>
          <w:bCs/>
        </w:rPr>
      </w:pPr>
      <w:r w:rsidRPr="00630540">
        <w:rPr>
          <w:b/>
          <w:bCs/>
        </w:rPr>
        <w:t>4.3. Piedāvājumu vērtēšana un piedāvājuma izvēles kritēriji</w:t>
      </w:r>
      <w:bookmarkEnd w:id="27"/>
      <w:bookmarkEnd w:id="28"/>
      <w:r w:rsidRPr="00630540">
        <w:rPr>
          <w:b/>
          <w:bCs/>
        </w:rPr>
        <w:t>:</w:t>
      </w:r>
      <w:bookmarkStart w:id="29" w:name="_Toc61422131"/>
    </w:p>
    <w:p w:rsidR="00C833DD" w:rsidRPr="00630540" w:rsidRDefault="00C833DD" w:rsidP="00743311">
      <w:pPr>
        <w:numPr>
          <w:ilvl w:val="1"/>
          <w:numId w:val="3"/>
        </w:numPr>
        <w:tabs>
          <w:tab w:val="clear" w:pos="360"/>
          <w:tab w:val="num" w:pos="0"/>
        </w:tabs>
        <w:jc w:val="both"/>
        <w:rPr>
          <w:b/>
          <w:bCs/>
        </w:rPr>
      </w:pPr>
      <w:r w:rsidRPr="00630540">
        <w:t>4.3.1.P</w:t>
      </w:r>
      <w:bookmarkEnd w:id="29"/>
      <w:r w:rsidRPr="00630540">
        <w:t>iedāvājuma vērtēšana. Pēc pretendentu piedāvājumu noformējuma pārbaudes pretendenta izvērtēšana notiks trīs posmos:</w:t>
      </w:r>
    </w:p>
    <w:p w:rsidR="00C833DD" w:rsidRPr="00630540" w:rsidRDefault="00C833DD" w:rsidP="00E275C3">
      <w:pPr>
        <w:numPr>
          <w:ilvl w:val="0"/>
          <w:numId w:val="1"/>
        </w:numPr>
        <w:jc w:val="both"/>
      </w:pPr>
      <w:bookmarkStart w:id="30" w:name="_Toc61422147"/>
      <w:bookmarkStart w:id="31" w:name="_Toc59334738"/>
      <w:r w:rsidRPr="00630540">
        <w:t>1.posms – pretendentu atlase. Iepirkumu komisija noskaidro pretendentu kompetenci un atbilstību paredzamā iepirkumu līguma izpildes prasībām. Pretendentu atlase notiek pārbaudot pretendenta atbilstību pēc 3.1., 3.2. apakšpunktā iesniegtajiem dokumentiem. Ja pretendents neatbilst kādai no šeit izvirzītajām prasībām, iepirkumu komisija izslēdz pretendentu no turpmākās dalības iepirkuma  procedūrā.</w:t>
      </w:r>
    </w:p>
    <w:p w:rsidR="00C833DD" w:rsidRPr="00630540" w:rsidRDefault="00C833DD" w:rsidP="00E275C3">
      <w:pPr>
        <w:numPr>
          <w:ilvl w:val="0"/>
          <w:numId w:val="1"/>
        </w:numPr>
        <w:jc w:val="both"/>
      </w:pPr>
      <w:r w:rsidRPr="00630540">
        <w:t xml:space="preserve">2.posms – tehnisko piedāvājumu atbilstības pārbaude. Komisija pārbauda piedāvājumu atbilstību nolikuma pielikumā Nr.2. norādītajām prasību līmenim attiecīgajai iepirkuma priekšmeta specifikācijas pozīcijai un katrai </w:t>
      </w:r>
      <w:r>
        <w:t xml:space="preserve">iepirkuma </w:t>
      </w:r>
      <w:r w:rsidRPr="00630540">
        <w:t>daļai atsevišķi. Ja pretendenta piedāvājums neatbilst nolikumā norādītajām tehnisko specifikāciju prasībām attiecīgajai iepirkuma priekšmeta specifikācijas pozīcijai, komisija izslēdz pretendenta piedāvājuma daļu.</w:t>
      </w:r>
    </w:p>
    <w:p w:rsidR="00C833DD" w:rsidRPr="00630540" w:rsidRDefault="00C833DD" w:rsidP="006D1F1D">
      <w:pPr>
        <w:ind w:left="720"/>
        <w:jc w:val="both"/>
      </w:pPr>
      <w:r w:rsidRPr="00630540">
        <w:t>3)   3. posms – piedāvājuma vērtēšana:</w:t>
      </w:r>
    </w:p>
    <w:p w:rsidR="00C833DD" w:rsidRPr="00630540" w:rsidRDefault="00C833DD" w:rsidP="00E275C3">
      <w:pPr>
        <w:numPr>
          <w:ilvl w:val="1"/>
          <w:numId w:val="1"/>
        </w:numPr>
        <w:jc w:val="both"/>
      </w:pPr>
      <w:r w:rsidRPr="00630540">
        <w:t>komisija pārbauda vai finanšu piedāvājumā nav aritmētiskās kļūdas;</w:t>
      </w:r>
    </w:p>
    <w:p w:rsidR="00C833DD" w:rsidRPr="00630540" w:rsidRDefault="00C833DD" w:rsidP="00E275C3">
      <w:pPr>
        <w:numPr>
          <w:ilvl w:val="1"/>
          <w:numId w:val="1"/>
        </w:numPr>
        <w:jc w:val="both"/>
      </w:pPr>
      <w:r w:rsidRPr="00630540">
        <w:t>komisija pārbauda vai piedāvājums nav nepamatoti lēts;</w:t>
      </w:r>
    </w:p>
    <w:p w:rsidR="00C833DD" w:rsidRPr="00630540" w:rsidRDefault="00C833DD" w:rsidP="00E275C3">
      <w:pPr>
        <w:numPr>
          <w:ilvl w:val="1"/>
          <w:numId w:val="1"/>
        </w:numPr>
        <w:jc w:val="both"/>
      </w:pPr>
      <w:r w:rsidRPr="00630540">
        <w:t xml:space="preserve">komisija nosaka piedāvājumu ar viszemāko cenu (bez PVN) un pieņemamu piegādes laiku.  </w:t>
      </w:r>
    </w:p>
    <w:p w:rsidR="00C833DD" w:rsidRPr="00630540" w:rsidRDefault="00C833DD" w:rsidP="00743311">
      <w:pPr>
        <w:jc w:val="both"/>
      </w:pPr>
      <w:r w:rsidRPr="00630540">
        <w:t>4.3.2.Katra piedāvājuma</w:t>
      </w:r>
      <w:r>
        <w:t xml:space="preserve"> iepirkuma</w:t>
      </w:r>
      <w:r w:rsidRPr="00630540">
        <w:t xml:space="preserve"> daļa tiek vērtēta atsevišķi.</w:t>
      </w:r>
    </w:p>
    <w:p w:rsidR="00C833DD" w:rsidRPr="00630540" w:rsidRDefault="00C833DD" w:rsidP="00743311">
      <w:pPr>
        <w:numPr>
          <w:ilvl w:val="1"/>
          <w:numId w:val="3"/>
        </w:numPr>
        <w:tabs>
          <w:tab w:val="clear" w:pos="360"/>
          <w:tab w:val="num" w:pos="0"/>
        </w:tabs>
        <w:jc w:val="both"/>
        <w:rPr>
          <w:b/>
        </w:rPr>
      </w:pPr>
      <w:r w:rsidRPr="00630540">
        <w:t>4.3.3.Lai noskaidrotu, vai nav saņemts nepamatoti lēts piedāvājums, komisija pieprasa    pretendentam, kurš iesniedzis piedāvājumu ar viszemāko cenu, iesniegt iepirkuma izpildei nepieciešamās tehnoloģijas aprakstu un īpašo, tikai šim pretendentam pieejamo tirgus apstākļu aprakstu, kas pamato cenas pazeminājumu.</w:t>
      </w:r>
    </w:p>
    <w:p w:rsidR="00C833DD" w:rsidRPr="00630540" w:rsidRDefault="00C833DD" w:rsidP="00743311">
      <w:pPr>
        <w:numPr>
          <w:ilvl w:val="1"/>
          <w:numId w:val="3"/>
        </w:numPr>
        <w:tabs>
          <w:tab w:val="clear" w:pos="360"/>
          <w:tab w:val="num" w:pos="0"/>
        </w:tabs>
        <w:jc w:val="both"/>
        <w:rPr>
          <w:b/>
        </w:rPr>
      </w:pPr>
      <w:r w:rsidRPr="00630540">
        <w:t>4.3.4. Ja komisija, izvērtējot pretendenta iesniegtos dokumentus konstatē, ka pretendents ir iesniedzis nepamatoti lētu piedāvājumu, komisija pieņem lēmumu par pretendenta izslēgšanu no turpmākās dalības iepirkuma procesā.</w:t>
      </w:r>
    </w:p>
    <w:p w:rsidR="00C833DD" w:rsidRPr="00D86BD7" w:rsidRDefault="00C833DD" w:rsidP="00743311">
      <w:pPr>
        <w:numPr>
          <w:ilvl w:val="1"/>
          <w:numId w:val="3"/>
        </w:numPr>
        <w:tabs>
          <w:tab w:val="clear" w:pos="360"/>
          <w:tab w:val="num" w:pos="0"/>
        </w:tabs>
        <w:jc w:val="both"/>
        <w:rPr>
          <w:b/>
        </w:rPr>
      </w:pPr>
      <w:r w:rsidRPr="00630540">
        <w:t xml:space="preserve">4.3.5.Ja piedāvājumā tiek konstatētas aritmētiskās kļūdas, tad to labošana un paziņošana notiek saskaņā ar MK noteikumiem. </w:t>
      </w:r>
    </w:p>
    <w:p w:rsidR="00C833DD" w:rsidRPr="00DF1AAE" w:rsidRDefault="00C833DD" w:rsidP="00D86BD7">
      <w:pPr>
        <w:widowControl w:val="0"/>
        <w:tabs>
          <w:tab w:val="left" w:pos="180"/>
          <w:tab w:val="left" w:pos="540"/>
        </w:tabs>
        <w:suppressAutoHyphens/>
        <w:jc w:val="both"/>
      </w:pPr>
      <w:r w:rsidRPr="00DF1AAE">
        <w:t>4.</w:t>
      </w:r>
      <w:r>
        <w:t>3.6.</w:t>
      </w:r>
      <w:r w:rsidRPr="00DF1AAE">
        <w:t xml:space="preserve">Vērtēšanas kritērijs – </w:t>
      </w:r>
      <w:r w:rsidRPr="00954949">
        <w:rPr>
          <w:b/>
          <w:i/>
        </w:rPr>
        <w:t>zemākā cena</w:t>
      </w:r>
      <w:r w:rsidRPr="00DF1AAE">
        <w:t xml:space="preserve">. </w:t>
      </w:r>
    </w:p>
    <w:p w:rsidR="00C833DD" w:rsidRPr="00DF1AAE" w:rsidRDefault="00C833DD" w:rsidP="00D86BD7">
      <w:pPr>
        <w:widowControl w:val="0"/>
        <w:suppressAutoHyphens/>
        <w:jc w:val="both"/>
        <w:rPr>
          <w:bCs/>
        </w:rPr>
      </w:pPr>
      <w:r w:rsidRPr="00DF1AAE">
        <w:rPr>
          <w:bCs/>
        </w:rPr>
        <w:t>4.3.</w:t>
      </w:r>
      <w:r>
        <w:rPr>
          <w:bCs/>
        </w:rPr>
        <w:t>7.</w:t>
      </w:r>
      <w:r w:rsidRPr="00DF1AAE">
        <w:rPr>
          <w:bCs/>
        </w:rPr>
        <w:t xml:space="preserve"> Līguma izpildes laikā Pretendenta piedāvājumā noteiktās cenas paliek nemainīgas un nav pakļautas izmaiņām.</w:t>
      </w:r>
    </w:p>
    <w:p w:rsidR="00C833DD" w:rsidRPr="00DF1AAE" w:rsidRDefault="00C833DD" w:rsidP="00D86BD7">
      <w:pPr>
        <w:widowControl w:val="0"/>
        <w:suppressAutoHyphens/>
        <w:jc w:val="both"/>
        <w:rPr>
          <w:bCs/>
        </w:rPr>
      </w:pPr>
      <w:r w:rsidRPr="00DF1AAE">
        <w:rPr>
          <w:bCs/>
        </w:rPr>
        <w:t>4.</w:t>
      </w:r>
      <w:r>
        <w:rPr>
          <w:bCs/>
        </w:rPr>
        <w:t>3.8.</w:t>
      </w:r>
      <w:r w:rsidRPr="00DF1AAE">
        <w:rPr>
          <w:bCs/>
        </w:rPr>
        <w:t xml:space="preserve"> Visām pretendenta izmaksām, kas saistītas ar iepirkuma priekšmetu, jābūt iekļautām veiktajos aprēķinos. Papildus izmaksas, kas nav iekļautas un norādītas finanšu piedāvājumā, netiks ņemtas vērā, noslēdzot iepirkuma līgumu.</w:t>
      </w:r>
    </w:p>
    <w:p w:rsidR="00C833DD" w:rsidRPr="00630540" w:rsidRDefault="00C833DD" w:rsidP="00D86BD7">
      <w:pPr>
        <w:jc w:val="both"/>
        <w:rPr>
          <w:b/>
        </w:rPr>
      </w:pPr>
      <w:r>
        <w:rPr>
          <w:b/>
        </w:rPr>
        <w:t xml:space="preserve">    </w:t>
      </w:r>
    </w:p>
    <w:p w:rsidR="00C833DD" w:rsidRPr="00630540" w:rsidRDefault="00C833DD" w:rsidP="006D1F1D">
      <w:pPr>
        <w:pStyle w:val="Heading1"/>
        <w:rPr>
          <w:sz w:val="24"/>
          <w:szCs w:val="24"/>
        </w:rPr>
      </w:pPr>
      <w:r w:rsidRPr="00630540">
        <w:rPr>
          <w:sz w:val="24"/>
          <w:szCs w:val="24"/>
        </w:rPr>
        <w:t>5. Iepirkuma līgums</w:t>
      </w:r>
      <w:bookmarkEnd w:id="30"/>
      <w:r w:rsidRPr="00630540">
        <w:rPr>
          <w:sz w:val="24"/>
          <w:szCs w:val="24"/>
        </w:rPr>
        <w:t xml:space="preserve"> un tā slēgšana</w:t>
      </w:r>
    </w:p>
    <w:p w:rsidR="00C833DD" w:rsidRDefault="00C833DD" w:rsidP="00743311">
      <w:pPr>
        <w:jc w:val="both"/>
        <w:rPr>
          <w:b/>
          <w:bCs/>
        </w:rPr>
      </w:pPr>
    </w:p>
    <w:p w:rsidR="00C833DD" w:rsidRPr="00630540" w:rsidRDefault="00C833DD" w:rsidP="00743311">
      <w:pPr>
        <w:jc w:val="both"/>
        <w:rPr>
          <w:b/>
          <w:bCs/>
        </w:rPr>
      </w:pPr>
      <w:r w:rsidRPr="00630540">
        <w:rPr>
          <w:b/>
          <w:bCs/>
        </w:rPr>
        <w:t>5.1. Iepirkuma līgums</w:t>
      </w:r>
    </w:p>
    <w:p w:rsidR="00C833DD" w:rsidRPr="00630540" w:rsidRDefault="00C833DD" w:rsidP="00743311">
      <w:pPr>
        <w:numPr>
          <w:ilvl w:val="1"/>
          <w:numId w:val="3"/>
        </w:numPr>
        <w:tabs>
          <w:tab w:val="clear" w:pos="360"/>
          <w:tab w:val="num" w:pos="0"/>
        </w:tabs>
        <w:jc w:val="both"/>
      </w:pPr>
      <w:r w:rsidRPr="00630540">
        <w:t>5.1.1.Pasūtītājs slēgs līgumu ar izraudzīto pretendentu iepirkuma līgumu, pamatojoties uz pretendenta piedāvājumu, un saskaņā ar Nolikuma noteikumiem un iepirkuma līguma projektu (pielikums Nr.</w:t>
      </w:r>
      <w:r w:rsidR="00CD7030">
        <w:t>6</w:t>
      </w:r>
      <w:r w:rsidRPr="00630540">
        <w:t>) ne vēlāk par piedāvājuma derīguma termiņa beigām.</w:t>
      </w:r>
    </w:p>
    <w:p w:rsidR="00C833DD" w:rsidRPr="00630540" w:rsidRDefault="00C833DD" w:rsidP="00743311">
      <w:pPr>
        <w:numPr>
          <w:ilvl w:val="1"/>
          <w:numId w:val="3"/>
        </w:numPr>
        <w:tabs>
          <w:tab w:val="clear" w:pos="360"/>
          <w:tab w:val="num" w:pos="0"/>
        </w:tabs>
        <w:jc w:val="both"/>
      </w:pPr>
      <w:r w:rsidRPr="00630540">
        <w:t>5.1.2.Līgumu slēdz pamatojoties uz pretendenta piedāvājumu un saskaņā ar nolikuma noteikumiem.</w:t>
      </w:r>
    </w:p>
    <w:p w:rsidR="00C833DD" w:rsidRPr="00630540" w:rsidRDefault="00C833DD" w:rsidP="00743311">
      <w:pPr>
        <w:numPr>
          <w:ilvl w:val="1"/>
          <w:numId w:val="3"/>
        </w:numPr>
        <w:tabs>
          <w:tab w:val="clear" w:pos="360"/>
          <w:tab w:val="num" w:pos="-1701"/>
          <w:tab w:val="num" w:pos="0"/>
        </w:tabs>
        <w:jc w:val="both"/>
      </w:pPr>
      <w:r w:rsidRPr="00630540">
        <w:t>5.1.3.Līguma projekts pievienots pielikumā Nr.</w:t>
      </w:r>
      <w:r w:rsidR="00CD7030">
        <w:t>6</w:t>
      </w:r>
      <w:r w:rsidRPr="00630540">
        <w:t>.</w:t>
      </w:r>
    </w:p>
    <w:p w:rsidR="00C833DD" w:rsidRPr="00630540" w:rsidRDefault="00C833DD" w:rsidP="00743311">
      <w:pPr>
        <w:numPr>
          <w:ilvl w:val="1"/>
          <w:numId w:val="3"/>
        </w:numPr>
        <w:tabs>
          <w:tab w:val="clear" w:pos="360"/>
          <w:tab w:val="num" w:pos="0"/>
        </w:tabs>
        <w:jc w:val="both"/>
      </w:pPr>
      <w:r w:rsidRPr="00630540">
        <w:lastRenderedPageBreak/>
        <w:t xml:space="preserve">5.1.4. Sakarā ar ekonomisko nestabilitāti Latvijā, inflācijas tempu pieaugumu un pamatojoties uz to, ka Pasūtītājam ir ierobežoti atvēlētie naudas līdzekļi budžetā, Pasūtītājs pieļauj sākotnējā piedāvājuma cenu svārstību tikai gadījumā, ja mainās nodokļu likmes. </w:t>
      </w:r>
    </w:p>
    <w:p w:rsidR="00C833DD" w:rsidRDefault="00C833DD" w:rsidP="00743311">
      <w:pPr>
        <w:numPr>
          <w:ilvl w:val="1"/>
          <w:numId w:val="3"/>
        </w:numPr>
        <w:tabs>
          <w:tab w:val="clear" w:pos="360"/>
          <w:tab w:val="num" w:pos="0"/>
        </w:tabs>
        <w:jc w:val="both"/>
      </w:pPr>
      <w:r w:rsidRPr="00630540">
        <w:t xml:space="preserve"> 5.1.5.Ja Pretendentam ir iebildumi par Nolikumam pievienotā iepirkuma līguma projekta nosacījumiem, tie jāpievieno pie iepirkuma tehniskā piedāvājuma.</w:t>
      </w:r>
    </w:p>
    <w:p w:rsidR="00AA54F8" w:rsidRDefault="00AA54F8" w:rsidP="000F6F5E">
      <w:pPr>
        <w:tabs>
          <w:tab w:val="left" w:pos="8640"/>
        </w:tabs>
        <w:jc w:val="center"/>
        <w:rPr>
          <w:b/>
          <w:i/>
          <w:u w:val="single"/>
        </w:rPr>
      </w:pPr>
    </w:p>
    <w:p w:rsidR="00C833DD" w:rsidRPr="00630540" w:rsidRDefault="00C833DD" w:rsidP="000F6F5E">
      <w:pPr>
        <w:tabs>
          <w:tab w:val="left" w:pos="8640"/>
        </w:tabs>
        <w:jc w:val="center"/>
        <w:rPr>
          <w:b/>
          <w:i/>
          <w:u w:val="single"/>
        </w:rPr>
      </w:pPr>
      <w:r w:rsidRPr="00630540">
        <w:rPr>
          <w:b/>
          <w:i/>
          <w:u w:val="single"/>
        </w:rPr>
        <w:t>6. Lēmuma pieņemšana, paziņošana un līguma slēgšana</w:t>
      </w:r>
    </w:p>
    <w:p w:rsidR="00C833DD" w:rsidRPr="00630540" w:rsidRDefault="00C833DD" w:rsidP="000F6F5E">
      <w:pPr>
        <w:tabs>
          <w:tab w:val="left" w:pos="8640"/>
        </w:tabs>
        <w:jc w:val="center"/>
        <w:rPr>
          <w:b/>
          <w:i/>
          <w:u w:val="single"/>
        </w:rPr>
      </w:pPr>
    </w:p>
    <w:p w:rsidR="00C833DD" w:rsidRPr="00630540" w:rsidRDefault="00C833DD" w:rsidP="000F6F5E">
      <w:pPr>
        <w:tabs>
          <w:tab w:val="left" w:pos="8640"/>
        </w:tabs>
        <w:rPr>
          <w:b/>
        </w:rPr>
      </w:pPr>
      <w:r w:rsidRPr="00630540">
        <w:rPr>
          <w:b/>
        </w:rPr>
        <w:t>6.1.</w:t>
      </w:r>
      <w:r w:rsidRPr="00630540">
        <w:rPr>
          <w:b/>
          <w:i/>
        </w:rPr>
        <w:t xml:space="preserve"> </w:t>
      </w:r>
      <w:r w:rsidRPr="00630540">
        <w:rPr>
          <w:b/>
        </w:rPr>
        <w:t>Lēmuma pieņemšana, paziņošana un līguma slēgšana</w:t>
      </w:r>
    </w:p>
    <w:p w:rsidR="00C833DD" w:rsidRPr="00630540" w:rsidRDefault="00C833DD" w:rsidP="000F6F5E">
      <w:pPr>
        <w:pStyle w:val="NormalWeb"/>
        <w:jc w:val="both"/>
        <w:rPr>
          <w:lang w:val="lv-LV"/>
        </w:rPr>
      </w:pPr>
      <w:r w:rsidRPr="00630540">
        <w:rPr>
          <w:lang w:val="lv-LV"/>
        </w:rPr>
        <w:t>6.1.Katra piedāvājuma</w:t>
      </w:r>
      <w:r>
        <w:rPr>
          <w:lang w:val="lv-LV"/>
        </w:rPr>
        <w:t xml:space="preserve"> iepirkuma</w:t>
      </w:r>
      <w:r w:rsidRPr="00630540">
        <w:rPr>
          <w:lang w:val="lv-LV"/>
        </w:rPr>
        <w:t xml:space="preserve"> daļa tiek vērtēta atsevišķi.</w:t>
      </w:r>
    </w:p>
    <w:p w:rsidR="00C833DD" w:rsidRPr="00630540" w:rsidRDefault="00C833DD" w:rsidP="000F6F5E">
      <w:pPr>
        <w:pStyle w:val="NormalWeb"/>
        <w:jc w:val="both"/>
        <w:rPr>
          <w:lang w:val="lv-LV"/>
        </w:rPr>
      </w:pPr>
      <w:r w:rsidRPr="00630540">
        <w:rPr>
          <w:lang w:val="lv-LV"/>
        </w:rPr>
        <w:t>6.1.2.Piedāvājumu vērtēšanu iepirkuma komisija veic slēgtās sēdēs. Tiek pārbaudīta piedāvājumu atbilstība nolikuma un tehniskās specifikācijas prasībām un komisija izvēlas piedāvājumus ar izvēles kritēriju – zemākā cena,</w:t>
      </w:r>
      <w:r w:rsidRPr="00630540">
        <w:rPr>
          <w:b/>
          <w:lang w:val="lv-LV"/>
        </w:rPr>
        <w:t xml:space="preserve"> </w:t>
      </w:r>
      <w:r w:rsidRPr="00630540">
        <w:rPr>
          <w:lang w:val="lv-LV"/>
        </w:rPr>
        <w:t>kurš atbilst nolikuma prasībām un ir iesnieguši piedāvājumu ar zemāko  cenu.</w:t>
      </w:r>
    </w:p>
    <w:p w:rsidR="00C833DD" w:rsidRPr="00630540" w:rsidRDefault="00C833DD" w:rsidP="000F6F5E">
      <w:pPr>
        <w:pStyle w:val="NormalWeb"/>
        <w:jc w:val="both"/>
        <w:rPr>
          <w:lang w:val="lv-LV"/>
        </w:rPr>
      </w:pPr>
      <w:r w:rsidRPr="00630540">
        <w:rPr>
          <w:lang w:val="lv-LV"/>
        </w:rPr>
        <w:t xml:space="preserve">6.1.3.Iepirkumu komisija izvēlas </w:t>
      </w:r>
      <w:r w:rsidRPr="00630540">
        <w:rPr>
          <w:b/>
          <w:lang w:val="lv-LV"/>
        </w:rPr>
        <w:t xml:space="preserve">  </w:t>
      </w:r>
      <w:r w:rsidRPr="00146AC8">
        <w:rPr>
          <w:lang w:val="lv-LV"/>
        </w:rPr>
        <w:t xml:space="preserve">uzvarētāju </w:t>
      </w:r>
      <w:r w:rsidRPr="00630540">
        <w:rPr>
          <w:lang w:val="lv-LV"/>
        </w:rPr>
        <w:t>katrā iepirkuma daļā.</w:t>
      </w:r>
    </w:p>
    <w:p w:rsidR="00C833DD" w:rsidRDefault="00C833DD" w:rsidP="000F6F5E">
      <w:pPr>
        <w:pStyle w:val="NormalWeb"/>
        <w:jc w:val="both"/>
        <w:rPr>
          <w:lang w:val="lv-LV"/>
        </w:rPr>
      </w:pPr>
      <w:r>
        <w:rPr>
          <w:lang w:val="lv-LV"/>
        </w:rPr>
        <w:t xml:space="preserve">  </w:t>
      </w:r>
    </w:p>
    <w:p w:rsidR="00C833DD" w:rsidRPr="00630540" w:rsidRDefault="00C833DD" w:rsidP="006D1F1D">
      <w:pPr>
        <w:pStyle w:val="Heading8"/>
        <w:rPr>
          <w:sz w:val="24"/>
        </w:rPr>
      </w:pPr>
      <w:bookmarkStart w:id="32" w:name="_Toc61422148"/>
      <w:r w:rsidRPr="00630540">
        <w:rPr>
          <w:sz w:val="24"/>
        </w:rPr>
        <w:t>7. Iepirkuma komisijas tiesības un pienākumi</w:t>
      </w:r>
      <w:bookmarkEnd w:id="32"/>
    </w:p>
    <w:p w:rsidR="00C833DD" w:rsidRDefault="00C833DD" w:rsidP="00743311">
      <w:pPr>
        <w:jc w:val="both"/>
        <w:rPr>
          <w:b/>
          <w:bCs/>
        </w:rPr>
      </w:pPr>
      <w:bookmarkStart w:id="33" w:name="_Toc59334739"/>
      <w:bookmarkStart w:id="34" w:name="_Toc61422149"/>
      <w:bookmarkEnd w:id="31"/>
    </w:p>
    <w:p w:rsidR="00C833DD" w:rsidRPr="00630540" w:rsidRDefault="00C833DD" w:rsidP="00743311">
      <w:pPr>
        <w:jc w:val="both"/>
        <w:rPr>
          <w:b/>
          <w:bCs/>
        </w:rPr>
      </w:pPr>
      <w:r w:rsidRPr="00630540">
        <w:rPr>
          <w:b/>
          <w:bCs/>
        </w:rPr>
        <w:t>7.1. Iepirkuma komisijas tiesības</w:t>
      </w:r>
      <w:bookmarkEnd w:id="33"/>
      <w:bookmarkEnd w:id="34"/>
    </w:p>
    <w:p w:rsidR="00C833DD" w:rsidRPr="00630540" w:rsidRDefault="00C833DD" w:rsidP="00743311">
      <w:pPr>
        <w:numPr>
          <w:ilvl w:val="1"/>
          <w:numId w:val="3"/>
        </w:numPr>
        <w:tabs>
          <w:tab w:val="clear" w:pos="360"/>
          <w:tab w:val="num" w:pos="0"/>
        </w:tabs>
        <w:jc w:val="both"/>
      </w:pPr>
      <w:r w:rsidRPr="00630540">
        <w:t>7.1.1.Publiskā iepirkuma likumā noteiktā kartībā pieprasīt, lai pretendents precizētu informāciju par savu piedāvājumu, ja tas nepieciešams piedāvājumu noformējuma pārbaudei, pretendentu atlasei, piedāvājumu atbilstības pārbaudei, kā arī piedāvājumu vērtēšanai un salīdzināšanai.</w:t>
      </w:r>
    </w:p>
    <w:p w:rsidR="00C833DD" w:rsidRPr="00630540" w:rsidRDefault="00C833DD" w:rsidP="00743311">
      <w:pPr>
        <w:numPr>
          <w:ilvl w:val="1"/>
          <w:numId w:val="3"/>
        </w:numPr>
        <w:tabs>
          <w:tab w:val="num" w:pos="0"/>
        </w:tabs>
        <w:jc w:val="both"/>
      </w:pPr>
      <w:r w:rsidRPr="00630540">
        <w:t>7.1.2. Lemt par piedāvājuma atbilstību Nolikuma</w:t>
      </w:r>
      <w:r w:rsidRPr="00630540">
        <w:rPr>
          <w:color w:val="FF6600"/>
        </w:rPr>
        <w:t xml:space="preserve"> </w:t>
      </w:r>
      <w:r w:rsidRPr="00630540">
        <w:t>prasībām.</w:t>
      </w:r>
    </w:p>
    <w:p w:rsidR="00C833DD" w:rsidRPr="00630540" w:rsidRDefault="00C833DD" w:rsidP="00743311">
      <w:pPr>
        <w:numPr>
          <w:ilvl w:val="1"/>
          <w:numId w:val="3"/>
        </w:numPr>
        <w:tabs>
          <w:tab w:val="num" w:pos="0"/>
        </w:tabs>
        <w:jc w:val="both"/>
      </w:pPr>
      <w:r w:rsidRPr="00630540">
        <w:t>7.1.3.Normatīvajos aktos noteiktajā kārtībā labot aritmētiskās kļūdas pretendentu finanšu piedāvājumos.</w:t>
      </w:r>
    </w:p>
    <w:p w:rsidR="00C833DD" w:rsidRPr="00630540" w:rsidRDefault="00C833DD" w:rsidP="00743311">
      <w:pPr>
        <w:numPr>
          <w:ilvl w:val="1"/>
          <w:numId w:val="3"/>
        </w:numPr>
        <w:tabs>
          <w:tab w:val="num" w:pos="0"/>
        </w:tabs>
        <w:jc w:val="both"/>
      </w:pPr>
      <w:r w:rsidRPr="00630540">
        <w:t>7.1.4.Pieaicināt ekspertu piedāvājumu noformējuma pārbaudē, pretendentu atlasē, piedāvājumu atbilstības pārbaudē un vērtēšanā.</w:t>
      </w:r>
    </w:p>
    <w:p w:rsidR="00C833DD" w:rsidRPr="00630540" w:rsidRDefault="00C833DD" w:rsidP="00743311">
      <w:pPr>
        <w:numPr>
          <w:ilvl w:val="1"/>
          <w:numId w:val="3"/>
        </w:numPr>
        <w:tabs>
          <w:tab w:val="num" w:pos="0"/>
        </w:tabs>
        <w:jc w:val="both"/>
      </w:pPr>
      <w:r w:rsidRPr="00630540">
        <w:t>7.1.5.Izvēlēties nākamo lētāko piedāvājumu, ja izraudzītais pretendents atsakās slēgt iepirkuma līgumu ar Pasūtītāju.</w:t>
      </w:r>
    </w:p>
    <w:p w:rsidR="00C833DD" w:rsidRPr="00630540" w:rsidRDefault="00C833DD" w:rsidP="00C44A51">
      <w:pPr>
        <w:rPr>
          <w:b/>
        </w:rPr>
      </w:pPr>
      <w:bookmarkStart w:id="35" w:name="_Toc59334740"/>
      <w:bookmarkStart w:id="36" w:name="_Toc61422150"/>
    </w:p>
    <w:p w:rsidR="00C833DD" w:rsidRPr="00630540" w:rsidRDefault="00C833DD" w:rsidP="00C44A51">
      <w:pPr>
        <w:rPr>
          <w:b/>
        </w:rPr>
      </w:pPr>
      <w:r w:rsidRPr="00630540">
        <w:rPr>
          <w:b/>
        </w:rPr>
        <w:t>7.2. Iepirkuma komisijas pienākumi</w:t>
      </w:r>
      <w:bookmarkEnd w:id="35"/>
      <w:bookmarkEnd w:id="36"/>
    </w:p>
    <w:p w:rsidR="00C833DD" w:rsidRPr="00630540" w:rsidRDefault="00C833DD" w:rsidP="00743311">
      <w:pPr>
        <w:numPr>
          <w:ilvl w:val="1"/>
          <w:numId w:val="3"/>
        </w:numPr>
        <w:tabs>
          <w:tab w:val="clear" w:pos="360"/>
          <w:tab w:val="num" w:pos="0"/>
        </w:tabs>
      </w:pPr>
      <w:r w:rsidRPr="00630540">
        <w:t>7.2.1.Nodrošināt iepirkuma procedūras norisi un dokumentēšanu.</w:t>
      </w:r>
    </w:p>
    <w:p w:rsidR="00C833DD" w:rsidRPr="00630540" w:rsidRDefault="00C833DD" w:rsidP="00743311">
      <w:pPr>
        <w:numPr>
          <w:ilvl w:val="1"/>
          <w:numId w:val="3"/>
        </w:numPr>
        <w:tabs>
          <w:tab w:val="clear" w:pos="360"/>
          <w:tab w:val="num" w:pos="0"/>
        </w:tabs>
      </w:pPr>
      <w:r w:rsidRPr="00630540">
        <w:t>7.2.2.Nodrošināt pretendentu brīvu konkurenci, kā arī vienlīdzīgu un taisnīgu attieksmi pret tiem.</w:t>
      </w:r>
    </w:p>
    <w:p w:rsidR="00C833DD" w:rsidRPr="00630540" w:rsidRDefault="00C833DD" w:rsidP="00743311">
      <w:pPr>
        <w:numPr>
          <w:ilvl w:val="1"/>
          <w:numId w:val="3"/>
        </w:numPr>
        <w:tabs>
          <w:tab w:val="clear" w:pos="360"/>
          <w:tab w:val="num" w:pos="0"/>
        </w:tabs>
      </w:pPr>
      <w:r w:rsidRPr="00630540">
        <w:t>7.2.3.Pēc ieinteresēto personu pieprasījuma normatīvajos aktos noteiktajā kārtībā sniegt informāciju par Nolikumu.</w:t>
      </w:r>
    </w:p>
    <w:p w:rsidR="00C833DD" w:rsidRPr="00630540" w:rsidRDefault="00C833DD" w:rsidP="00743311">
      <w:pPr>
        <w:numPr>
          <w:ilvl w:val="1"/>
          <w:numId w:val="3"/>
        </w:numPr>
        <w:tabs>
          <w:tab w:val="clear" w:pos="360"/>
          <w:tab w:val="num" w:pos="0"/>
        </w:tabs>
        <w:jc w:val="both"/>
      </w:pPr>
      <w:r w:rsidRPr="00630540">
        <w:t>7.2.4.Vērtēt pretendentus un to iesniegtos piedāvājumus saskaņā ar Likumu, citiem normatīvajiem aktiem un šo Nolikumu, izvēlēties piedāvājumu vai pieņemt lēmumu par iepirkuma izbeigšanu, neizvēloties nevienu piedāvājumu.</w:t>
      </w:r>
      <w:bookmarkStart w:id="37" w:name="_Toc59334741"/>
      <w:bookmarkStart w:id="38" w:name="_Toc61422151"/>
    </w:p>
    <w:p w:rsidR="00C833DD" w:rsidRDefault="00C833DD" w:rsidP="006D1F1D">
      <w:pPr>
        <w:jc w:val="center"/>
        <w:rPr>
          <w:b/>
          <w:i/>
          <w:u w:val="single"/>
        </w:rPr>
      </w:pPr>
    </w:p>
    <w:p w:rsidR="00C833DD" w:rsidRPr="00630540" w:rsidRDefault="00C833DD" w:rsidP="006D1F1D">
      <w:pPr>
        <w:jc w:val="center"/>
        <w:rPr>
          <w:b/>
          <w:i/>
          <w:u w:val="single"/>
        </w:rPr>
      </w:pPr>
      <w:r w:rsidRPr="00630540">
        <w:rPr>
          <w:b/>
          <w:i/>
          <w:u w:val="single"/>
        </w:rPr>
        <w:t>8. Pretendenta tiesības un pienākumi</w:t>
      </w:r>
      <w:bookmarkEnd w:id="37"/>
      <w:bookmarkEnd w:id="38"/>
    </w:p>
    <w:p w:rsidR="00C833DD" w:rsidRPr="00630540" w:rsidRDefault="00C833DD" w:rsidP="00743311">
      <w:pPr>
        <w:pStyle w:val="Heading2"/>
        <w:tabs>
          <w:tab w:val="clear" w:pos="576"/>
        </w:tabs>
        <w:spacing w:before="0" w:after="0"/>
        <w:ind w:left="0" w:firstLine="0"/>
        <w:rPr>
          <w:rFonts w:cs="Times New Roman"/>
          <w:sz w:val="24"/>
          <w:szCs w:val="24"/>
        </w:rPr>
      </w:pPr>
      <w:bookmarkStart w:id="39" w:name="_Toc59334742"/>
      <w:bookmarkStart w:id="40" w:name="_Toc61422152"/>
      <w:r w:rsidRPr="00630540">
        <w:rPr>
          <w:rFonts w:cs="Times New Roman"/>
          <w:sz w:val="24"/>
          <w:szCs w:val="24"/>
        </w:rPr>
        <w:t>8.1. Pretendenta tiesības</w:t>
      </w:r>
      <w:bookmarkEnd w:id="39"/>
      <w:bookmarkEnd w:id="40"/>
    </w:p>
    <w:p w:rsidR="00C833DD" w:rsidRPr="00630540" w:rsidRDefault="00C833DD" w:rsidP="00743311">
      <w:pPr>
        <w:numPr>
          <w:ilvl w:val="1"/>
          <w:numId w:val="3"/>
        </w:numPr>
        <w:tabs>
          <w:tab w:val="clear" w:pos="360"/>
          <w:tab w:val="num" w:pos="0"/>
        </w:tabs>
      </w:pPr>
      <w:r w:rsidRPr="00630540">
        <w:t xml:space="preserve"> 8.1.1.Pretendentam ir tiesības izvirzīt nosacījumus tās informācijas konfidencialitātei, kuru iesniedzis iepirkuma komisijai.</w:t>
      </w:r>
    </w:p>
    <w:p w:rsidR="00C833DD" w:rsidRPr="00630540" w:rsidRDefault="00C833DD" w:rsidP="00743311">
      <w:pPr>
        <w:numPr>
          <w:ilvl w:val="1"/>
          <w:numId w:val="3"/>
        </w:numPr>
        <w:tabs>
          <w:tab w:val="clear" w:pos="360"/>
          <w:tab w:val="num" w:pos="0"/>
        </w:tabs>
        <w:jc w:val="both"/>
      </w:pPr>
      <w:r w:rsidRPr="00630540">
        <w:t>8.1.2.Iesniedzot piedāvājumu, pieprasīt apliecinājumu, ka piedāvājums ir saņemts.</w:t>
      </w:r>
    </w:p>
    <w:p w:rsidR="00C833DD" w:rsidRPr="00630540" w:rsidRDefault="00C833DD" w:rsidP="00743311">
      <w:pPr>
        <w:numPr>
          <w:ilvl w:val="1"/>
          <w:numId w:val="3"/>
        </w:numPr>
        <w:tabs>
          <w:tab w:val="clear" w:pos="360"/>
          <w:tab w:val="num" w:pos="0"/>
        </w:tabs>
        <w:jc w:val="both"/>
      </w:pPr>
      <w:r w:rsidRPr="00630540">
        <w:t>8.1.3.Pirms piedāvājumu iesniegšanas termiņa beigām grozīt vai atsaukt iesniegto piedāvājumu.</w:t>
      </w:r>
    </w:p>
    <w:p w:rsidR="00C833DD" w:rsidRPr="00630540" w:rsidRDefault="00C833DD" w:rsidP="00743311">
      <w:pPr>
        <w:rPr>
          <w:b/>
          <w:bCs/>
        </w:rPr>
      </w:pPr>
      <w:bookmarkStart w:id="41" w:name="_Toc59334743"/>
      <w:bookmarkStart w:id="42" w:name="_Toc61422153"/>
      <w:r w:rsidRPr="00630540">
        <w:rPr>
          <w:b/>
          <w:bCs/>
        </w:rPr>
        <w:t>8.2. Pretendenta pienākumi</w:t>
      </w:r>
      <w:bookmarkEnd w:id="41"/>
      <w:bookmarkEnd w:id="42"/>
    </w:p>
    <w:p w:rsidR="00C833DD" w:rsidRPr="00630540" w:rsidRDefault="00C833DD" w:rsidP="00743311">
      <w:r w:rsidRPr="00630540">
        <w:t>8.2.1.Sagatavot piedāvājumus atbilstoši Nolikuma prasībām.</w:t>
      </w:r>
    </w:p>
    <w:p w:rsidR="00C833DD" w:rsidRPr="00630540" w:rsidRDefault="00C833DD" w:rsidP="00743311">
      <w:r w:rsidRPr="00630540">
        <w:t>8.2.2.Sniegt patiesu informāciju.</w:t>
      </w:r>
    </w:p>
    <w:p w:rsidR="00C833DD" w:rsidRPr="00630540" w:rsidRDefault="00C833DD" w:rsidP="00743311">
      <w:pPr>
        <w:jc w:val="both"/>
      </w:pPr>
      <w:r w:rsidRPr="00630540">
        <w:t xml:space="preserve">8.2.3.Sniegt atbildes uz iepirkuma komisijas pieprasījumiem par papildu informāciju, kas nepieciešama piedāvājumu noformējuma pārbaudei, pretendentu atlasei, piedāvājumu atbilstības pārbaudei, salīdzināšanai un vērtēšanai.                                                                                                   </w:t>
      </w:r>
    </w:p>
    <w:p w:rsidR="00C833DD" w:rsidRPr="00630540" w:rsidRDefault="00C833DD" w:rsidP="006D1F1D">
      <w:pPr>
        <w:rPr>
          <w:b/>
        </w:rPr>
      </w:pPr>
      <w:r w:rsidRPr="00630540">
        <w:rPr>
          <w:b/>
        </w:rPr>
        <w:lastRenderedPageBreak/>
        <w:t>PIELIKUMI</w:t>
      </w:r>
    </w:p>
    <w:p w:rsidR="00C833DD" w:rsidRPr="00630540" w:rsidRDefault="006D295B" w:rsidP="006D1F1D">
      <w:r>
        <w:t>Šim nolikumam ir pievienoti 6</w:t>
      </w:r>
      <w:r w:rsidR="00C833DD" w:rsidRPr="00630540">
        <w:t xml:space="preserve"> pielikumi, kas ir tā neatņemama sastāvdaļa:</w:t>
      </w:r>
    </w:p>
    <w:p w:rsidR="00C833DD" w:rsidRPr="00630540" w:rsidRDefault="00C833DD" w:rsidP="006D1F1D">
      <w:pPr>
        <w:pStyle w:val="Footer"/>
        <w:tabs>
          <w:tab w:val="clear" w:pos="4153"/>
          <w:tab w:val="clear" w:pos="8306"/>
        </w:tabs>
      </w:pPr>
      <w:r w:rsidRPr="00630540">
        <w:t>PielikumsNr.1. Pieteikuma paraugs dalībai iepirkumā juridiskām personām uz 1 lapas.</w:t>
      </w:r>
    </w:p>
    <w:p w:rsidR="00C833DD" w:rsidRPr="00630540" w:rsidRDefault="00C833DD" w:rsidP="006D1F1D">
      <w:pPr>
        <w:pStyle w:val="Footer"/>
        <w:tabs>
          <w:tab w:val="clear" w:pos="4153"/>
          <w:tab w:val="clear" w:pos="8306"/>
        </w:tabs>
      </w:pPr>
      <w:r w:rsidRPr="00630540">
        <w:t>Pielikums Nr.2. Nepieciešamo medikamentu saraksts ar tehniskajām specifikācijām uz 3 lapām.</w:t>
      </w:r>
    </w:p>
    <w:p w:rsidR="00C833DD" w:rsidRPr="00630540" w:rsidRDefault="00C833DD" w:rsidP="006D1F1D">
      <w:pPr>
        <w:pStyle w:val="Footer"/>
        <w:tabs>
          <w:tab w:val="clear" w:pos="4153"/>
          <w:tab w:val="clear" w:pos="8306"/>
        </w:tabs>
      </w:pPr>
      <w:r w:rsidRPr="00630540">
        <w:t xml:space="preserve">Pielikums Nr.3. </w:t>
      </w:r>
      <w:r w:rsidRPr="00630540">
        <w:rPr>
          <w:bCs/>
        </w:rPr>
        <w:t>Tehniskā piedāvājuma formas paraugs uz 1 lapas.</w:t>
      </w:r>
    </w:p>
    <w:p w:rsidR="00C833DD" w:rsidRDefault="00C833DD" w:rsidP="006D1F1D">
      <w:pPr>
        <w:pStyle w:val="Footer"/>
        <w:tabs>
          <w:tab w:val="clear" w:pos="4153"/>
          <w:tab w:val="clear" w:pos="8306"/>
        </w:tabs>
        <w:rPr>
          <w:bCs/>
        </w:rPr>
      </w:pPr>
      <w:r w:rsidRPr="00630540">
        <w:rPr>
          <w:bCs/>
        </w:rPr>
        <w:t>Pielikums Nr.4. Finanšu piedāvājuma formas paraugs uz 1  lapas.</w:t>
      </w:r>
    </w:p>
    <w:p w:rsidR="00CD7030" w:rsidRPr="00630540" w:rsidRDefault="00CD7030" w:rsidP="006D1F1D">
      <w:pPr>
        <w:pStyle w:val="Footer"/>
        <w:tabs>
          <w:tab w:val="clear" w:pos="4153"/>
          <w:tab w:val="clear" w:pos="8306"/>
        </w:tabs>
        <w:rPr>
          <w:bCs/>
        </w:rPr>
      </w:pPr>
      <w:r>
        <w:rPr>
          <w:bCs/>
        </w:rPr>
        <w:t>Pielikums Nr.5. Kvalifikācija formas paraugs uz 1 lapas.</w:t>
      </w:r>
    </w:p>
    <w:p w:rsidR="00C833DD" w:rsidRPr="00630540" w:rsidRDefault="00C833DD" w:rsidP="006D1F1D">
      <w:pPr>
        <w:rPr>
          <w:bCs/>
        </w:rPr>
      </w:pPr>
      <w:r w:rsidRPr="00630540">
        <w:rPr>
          <w:bCs/>
        </w:rPr>
        <w:t>Pielikums Nr.</w:t>
      </w:r>
      <w:r w:rsidR="00CD7030">
        <w:rPr>
          <w:bCs/>
        </w:rPr>
        <w:t>6</w:t>
      </w:r>
      <w:r w:rsidRPr="00630540">
        <w:rPr>
          <w:bCs/>
        </w:rPr>
        <w:t>. Līguma projekts uz 3 lapām</w:t>
      </w:r>
      <w:r w:rsidR="00954949">
        <w:rPr>
          <w:bCs/>
        </w:rPr>
        <w:t>.</w:t>
      </w:r>
    </w:p>
    <w:p w:rsidR="00C833DD" w:rsidRPr="00630540" w:rsidRDefault="00C833DD" w:rsidP="006D1F1D">
      <w:pPr>
        <w:rPr>
          <w:b/>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FE670E" w:rsidRDefault="00FE670E" w:rsidP="006D1F1D">
      <w:pPr>
        <w:rPr>
          <w:b/>
          <w:sz w:val="22"/>
          <w:szCs w:val="22"/>
        </w:rPr>
      </w:pPr>
    </w:p>
    <w:p w:rsidR="00FE670E" w:rsidRDefault="00FE670E" w:rsidP="006D1F1D">
      <w:pPr>
        <w:rPr>
          <w:b/>
          <w:sz w:val="22"/>
          <w:szCs w:val="22"/>
        </w:rPr>
      </w:pPr>
    </w:p>
    <w:p w:rsidR="00AA54F8" w:rsidRDefault="00AA54F8"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rPr>
          <w:b/>
          <w:sz w:val="22"/>
          <w:szCs w:val="22"/>
        </w:rPr>
      </w:pPr>
    </w:p>
    <w:p w:rsidR="00C833DD" w:rsidRDefault="00C833DD" w:rsidP="006D1F1D">
      <w:pPr>
        <w:pStyle w:val="Footer"/>
        <w:ind w:left="1440"/>
        <w:jc w:val="right"/>
        <w:rPr>
          <w:b/>
        </w:rPr>
      </w:pPr>
      <w:r>
        <w:rPr>
          <w:b/>
        </w:rPr>
        <w:lastRenderedPageBreak/>
        <w:t xml:space="preserve">Pielikums Nr.1. </w:t>
      </w:r>
    </w:p>
    <w:p w:rsidR="00C833DD" w:rsidRDefault="00C833DD" w:rsidP="006D1F1D">
      <w:pPr>
        <w:pStyle w:val="Heading1"/>
      </w:pPr>
      <w:r>
        <w:t>PIETEIKUMS</w:t>
      </w:r>
    </w:p>
    <w:p w:rsidR="00C833DD" w:rsidRDefault="00C833DD" w:rsidP="006D1F1D">
      <w:pPr>
        <w:jc w:val="center"/>
        <w:rPr>
          <w:sz w:val="22"/>
          <w:szCs w:val="22"/>
        </w:rPr>
      </w:pPr>
      <w:r>
        <w:rPr>
          <w:sz w:val="22"/>
          <w:szCs w:val="22"/>
        </w:rPr>
        <w:t xml:space="preserve">Par piedalīšanos iepirkumā </w:t>
      </w:r>
    </w:p>
    <w:p w:rsidR="00C833DD" w:rsidRDefault="00C833DD" w:rsidP="006D1F1D">
      <w:pPr>
        <w:jc w:val="center"/>
        <w:rPr>
          <w:sz w:val="22"/>
          <w:szCs w:val="22"/>
        </w:rPr>
      </w:pPr>
      <w:r>
        <w:rPr>
          <w:sz w:val="22"/>
          <w:szCs w:val="22"/>
        </w:rPr>
        <w:t xml:space="preserve">“Medikamentu un higiēnas preču piegāde”  </w:t>
      </w:r>
    </w:p>
    <w:p w:rsidR="00C833DD" w:rsidRDefault="00C833DD" w:rsidP="006D1F1D">
      <w:pPr>
        <w:jc w:val="center"/>
        <w:rPr>
          <w:sz w:val="22"/>
          <w:szCs w:val="22"/>
        </w:rPr>
      </w:pPr>
      <w:r>
        <w:rPr>
          <w:sz w:val="22"/>
          <w:szCs w:val="22"/>
        </w:rPr>
        <w:t>Iepirkuma identifikācijas Nr. SPC „Pīlādzis”  201</w:t>
      </w:r>
      <w:r w:rsidR="00B538BB">
        <w:rPr>
          <w:sz w:val="22"/>
          <w:szCs w:val="22"/>
        </w:rPr>
        <w:t>6</w:t>
      </w:r>
      <w:r>
        <w:rPr>
          <w:sz w:val="22"/>
          <w:szCs w:val="22"/>
        </w:rPr>
        <w:t>/</w:t>
      </w:r>
      <w:r w:rsidR="00954949">
        <w:rPr>
          <w:sz w:val="22"/>
          <w:szCs w:val="22"/>
        </w:rPr>
        <w:t>2</w:t>
      </w:r>
    </w:p>
    <w:p w:rsidR="00C833DD" w:rsidRDefault="00C833DD" w:rsidP="006D1F1D">
      <w:pPr>
        <w:jc w:val="both"/>
        <w:rPr>
          <w:sz w:val="22"/>
          <w:szCs w:val="22"/>
        </w:rPr>
      </w:pPr>
      <w:r>
        <w:rPr>
          <w:sz w:val="22"/>
          <w:szCs w:val="22"/>
        </w:rPr>
        <w:t xml:space="preserve">_____________________________________________________________________________ </w:t>
      </w:r>
    </w:p>
    <w:p w:rsidR="00C833DD" w:rsidRDefault="00C833DD" w:rsidP="006D1F1D">
      <w:pPr>
        <w:jc w:val="center"/>
        <w:rPr>
          <w:sz w:val="22"/>
          <w:szCs w:val="22"/>
        </w:rPr>
      </w:pPr>
      <w:r>
        <w:rPr>
          <w:sz w:val="22"/>
          <w:szCs w:val="22"/>
        </w:rPr>
        <w:t>(Pretendenta nosaukums, statuss)</w:t>
      </w:r>
    </w:p>
    <w:p w:rsidR="00C833DD" w:rsidRDefault="00C833DD" w:rsidP="006D1F1D">
      <w:pPr>
        <w:jc w:val="both"/>
        <w:rPr>
          <w:sz w:val="22"/>
          <w:szCs w:val="22"/>
        </w:rPr>
      </w:pPr>
      <w:r>
        <w:rPr>
          <w:sz w:val="22"/>
          <w:szCs w:val="22"/>
        </w:rPr>
        <w:t>reģ. Nr.________________________,  nodokļu maksātāja reģ. Nr. _______________________</w:t>
      </w:r>
    </w:p>
    <w:p w:rsidR="00C833DD" w:rsidRDefault="00C833DD" w:rsidP="006D1F1D">
      <w:pPr>
        <w:jc w:val="both"/>
        <w:rPr>
          <w:sz w:val="22"/>
          <w:szCs w:val="22"/>
        </w:rPr>
      </w:pPr>
      <w:r>
        <w:rPr>
          <w:sz w:val="22"/>
          <w:szCs w:val="22"/>
        </w:rPr>
        <w:t xml:space="preserve">tā _____________________________________________________________________personā, </w:t>
      </w:r>
    </w:p>
    <w:p w:rsidR="00C833DD" w:rsidRDefault="00C833DD" w:rsidP="006D1F1D">
      <w:pPr>
        <w:jc w:val="center"/>
        <w:rPr>
          <w:sz w:val="22"/>
          <w:szCs w:val="22"/>
        </w:rPr>
      </w:pPr>
      <w:r>
        <w:rPr>
          <w:sz w:val="22"/>
          <w:szCs w:val="22"/>
        </w:rPr>
        <w:t>(vadītāja vai pilnvarotās personas vārds, uzvārds)</w:t>
      </w:r>
    </w:p>
    <w:p w:rsidR="00C833DD" w:rsidRDefault="00C833DD" w:rsidP="006D1F1D">
      <w:pPr>
        <w:jc w:val="both"/>
        <w:rPr>
          <w:sz w:val="22"/>
          <w:szCs w:val="22"/>
        </w:rPr>
      </w:pPr>
      <w:r>
        <w:rPr>
          <w:sz w:val="22"/>
          <w:szCs w:val="22"/>
        </w:rPr>
        <w:t>ar šī pieteikuma iesniegšanu:</w:t>
      </w:r>
    </w:p>
    <w:p w:rsidR="00C833DD" w:rsidRPr="001C6D7A" w:rsidRDefault="00C833DD" w:rsidP="00E275C3">
      <w:pPr>
        <w:pStyle w:val="ListParagraph"/>
        <w:numPr>
          <w:ilvl w:val="0"/>
          <w:numId w:val="15"/>
        </w:numPr>
        <w:jc w:val="both"/>
        <w:rPr>
          <w:sz w:val="22"/>
          <w:szCs w:val="22"/>
        </w:rPr>
      </w:pPr>
      <w:r w:rsidRPr="001C6D7A">
        <w:rPr>
          <w:sz w:val="22"/>
          <w:szCs w:val="22"/>
        </w:rPr>
        <w:t xml:space="preserve">piesakās piedalīties </w:t>
      </w:r>
      <w:r>
        <w:rPr>
          <w:sz w:val="22"/>
          <w:szCs w:val="22"/>
        </w:rPr>
        <w:t xml:space="preserve">iepirkumā </w:t>
      </w:r>
      <w:r w:rsidRPr="001C6D7A">
        <w:rPr>
          <w:sz w:val="22"/>
          <w:szCs w:val="22"/>
        </w:rPr>
        <w:t>“</w:t>
      </w:r>
      <w:r>
        <w:rPr>
          <w:sz w:val="22"/>
          <w:szCs w:val="22"/>
        </w:rPr>
        <w:t xml:space="preserve">Medikamentu un higiēnas preču </w:t>
      </w:r>
      <w:r w:rsidRPr="001C6D7A">
        <w:rPr>
          <w:sz w:val="22"/>
          <w:szCs w:val="22"/>
        </w:rPr>
        <w:t>piegāde”, ident.Nr. SPC „Pīlādzis” 20</w:t>
      </w:r>
      <w:r>
        <w:rPr>
          <w:sz w:val="22"/>
          <w:szCs w:val="22"/>
        </w:rPr>
        <w:t>1</w:t>
      </w:r>
      <w:r w:rsidR="00B538BB">
        <w:rPr>
          <w:sz w:val="22"/>
          <w:szCs w:val="22"/>
        </w:rPr>
        <w:t>6</w:t>
      </w:r>
      <w:r w:rsidRPr="001C6D7A">
        <w:rPr>
          <w:sz w:val="22"/>
          <w:szCs w:val="22"/>
        </w:rPr>
        <w:t>/</w:t>
      </w:r>
      <w:r w:rsidR="00954949">
        <w:rPr>
          <w:sz w:val="22"/>
          <w:szCs w:val="22"/>
        </w:rPr>
        <w:t>2</w:t>
      </w:r>
    </w:p>
    <w:p w:rsidR="00C833DD" w:rsidRDefault="00C833DD" w:rsidP="00E275C3">
      <w:pPr>
        <w:numPr>
          <w:ilvl w:val="0"/>
          <w:numId w:val="4"/>
        </w:numPr>
        <w:jc w:val="both"/>
        <w:rPr>
          <w:sz w:val="22"/>
          <w:szCs w:val="22"/>
        </w:rPr>
      </w:pPr>
      <w:r>
        <w:rPr>
          <w:sz w:val="22"/>
          <w:szCs w:val="22"/>
        </w:rPr>
        <w:t>atzīst sava pieteikuma un piedāvājuma esamību 60 (sešdesmit) darba dienas no piedāvājuma atvēršanas brīža, bet gadījumā, ja tiek atzīts par uzvarētāju – līdz attiecīgā līguma noslēgšanai;</w:t>
      </w:r>
    </w:p>
    <w:p w:rsidR="00C833DD" w:rsidRDefault="00C833DD" w:rsidP="00E275C3">
      <w:pPr>
        <w:numPr>
          <w:ilvl w:val="0"/>
          <w:numId w:val="4"/>
        </w:numPr>
        <w:jc w:val="both"/>
        <w:rPr>
          <w:color w:val="993300"/>
          <w:sz w:val="22"/>
          <w:szCs w:val="22"/>
        </w:rPr>
      </w:pPr>
      <w:r>
        <w:rPr>
          <w:sz w:val="22"/>
          <w:szCs w:val="22"/>
        </w:rPr>
        <w:t>apņemas (ja Pasūtītājs izvēlējies šo piedāvājumu) slēgt līgumu un izpildīt visus šī līguma nosacījumus, saskaņā ar nolikuma pielikumu Nr. 4 un Nr.5.</w:t>
      </w:r>
    </w:p>
    <w:p w:rsidR="00C833DD" w:rsidRDefault="00C833DD" w:rsidP="00E275C3">
      <w:pPr>
        <w:numPr>
          <w:ilvl w:val="0"/>
          <w:numId w:val="4"/>
        </w:numPr>
        <w:jc w:val="both"/>
        <w:rPr>
          <w:sz w:val="22"/>
          <w:szCs w:val="22"/>
        </w:rPr>
      </w:pPr>
      <w:r>
        <w:rPr>
          <w:sz w:val="22"/>
          <w:szCs w:val="22"/>
        </w:rPr>
        <w:t>Apliecinu:</w:t>
      </w:r>
    </w:p>
    <w:p w:rsidR="00C833DD" w:rsidRDefault="00C833DD" w:rsidP="00E275C3">
      <w:pPr>
        <w:pStyle w:val="Heading3"/>
        <w:numPr>
          <w:ilvl w:val="0"/>
          <w:numId w:val="6"/>
        </w:numPr>
        <w:spacing w:before="0" w:after="0"/>
        <w:ind w:firstLine="280"/>
        <w:jc w:val="both"/>
        <w:rPr>
          <w:rFonts w:cs="Times New Roman"/>
          <w:b w:val="0"/>
          <w:sz w:val="22"/>
          <w:szCs w:val="22"/>
        </w:rPr>
      </w:pPr>
      <w:r>
        <w:rPr>
          <w:rFonts w:cs="Times New Roman"/>
          <w:b w:val="0"/>
          <w:sz w:val="22"/>
          <w:szCs w:val="22"/>
        </w:rPr>
        <w:t>ka ir iepazinies ar visiem iepirkuma nosacījumiem un apņemas tos ievērot;</w:t>
      </w:r>
    </w:p>
    <w:p w:rsidR="00C833DD" w:rsidRDefault="00C833DD" w:rsidP="00E275C3">
      <w:pPr>
        <w:pStyle w:val="Heading3"/>
        <w:numPr>
          <w:ilvl w:val="0"/>
          <w:numId w:val="6"/>
        </w:numPr>
        <w:spacing w:before="0" w:after="0"/>
        <w:ind w:firstLine="280"/>
        <w:jc w:val="both"/>
        <w:rPr>
          <w:b w:val="0"/>
          <w:sz w:val="22"/>
          <w:szCs w:val="22"/>
        </w:rPr>
      </w:pPr>
      <w:r>
        <w:rPr>
          <w:b w:val="0"/>
          <w:sz w:val="22"/>
          <w:szCs w:val="22"/>
        </w:rPr>
        <w:t>ka visa piedāvājumā sniegtā informācija par pretendentu un piedāvātajām precēm ir patiesa un atbilst realitātei;</w:t>
      </w:r>
    </w:p>
    <w:p w:rsidR="00C833DD" w:rsidRPr="00FD358B" w:rsidRDefault="00C833DD" w:rsidP="00E275C3">
      <w:pPr>
        <w:numPr>
          <w:ilvl w:val="0"/>
          <w:numId w:val="6"/>
        </w:numPr>
        <w:ind w:firstLine="280"/>
      </w:pPr>
      <w:r>
        <w:rPr>
          <w:sz w:val="22"/>
          <w:szCs w:val="22"/>
        </w:rPr>
        <w:t>ka tas veic paškontroli, lai novērstu jebkuru darbību vai procesu, kas nelabvēlīgi ietekmē preces nekaitīgumu, un nodrošina attiecīgās preces aprites drošības procedūras vai kontroles pasākumos, to ieviešanu saglabāšanā un pārbaudē;</w:t>
      </w:r>
    </w:p>
    <w:p w:rsidR="00C833DD" w:rsidRDefault="00C833DD" w:rsidP="00E275C3">
      <w:pPr>
        <w:numPr>
          <w:ilvl w:val="0"/>
          <w:numId w:val="6"/>
        </w:numPr>
        <w:ind w:firstLine="280"/>
      </w:pPr>
      <w:r>
        <w:rPr>
          <w:sz w:val="22"/>
          <w:szCs w:val="22"/>
        </w:rPr>
        <w:t>ka preces apritē iesaistītās pretendenta nodarbinātās personas ievēro normatīvajos aktos noteiktās prasības un tām ir normatīvajos aktos noteiktā kvalifikācija.</w:t>
      </w:r>
    </w:p>
    <w:p w:rsidR="00C833DD" w:rsidRDefault="00C833DD" w:rsidP="006D1F1D">
      <w:pPr>
        <w:spacing w:before="120" w:after="120"/>
        <w:jc w:val="both"/>
        <w:rPr>
          <w:sz w:val="22"/>
          <w:szCs w:val="22"/>
        </w:rPr>
      </w:pPr>
      <w:r>
        <w:rPr>
          <w:sz w:val="22"/>
          <w:szCs w:val="22"/>
        </w:rPr>
        <w:t>Mūsu piedāvājums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8"/>
        <w:gridCol w:w="2920"/>
        <w:gridCol w:w="1914"/>
        <w:gridCol w:w="1914"/>
        <w:gridCol w:w="1914"/>
      </w:tblGrid>
      <w:tr w:rsidR="00C833DD" w:rsidTr="00374B06">
        <w:trPr>
          <w:trHeight w:val="151"/>
        </w:trPr>
        <w:tc>
          <w:tcPr>
            <w:tcW w:w="908" w:type="dxa"/>
          </w:tcPr>
          <w:p w:rsidR="00C833DD" w:rsidRDefault="00C833DD" w:rsidP="00374B06">
            <w:pPr>
              <w:spacing w:before="120" w:after="120"/>
              <w:jc w:val="both"/>
              <w:rPr>
                <w:b/>
                <w:szCs w:val="16"/>
              </w:rPr>
            </w:pPr>
            <w:r>
              <w:rPr>
                <w:b/>
                <w:sz w:val="22"/>
                <w:szCs w:val="16"/>
              </w:rPr>
              <w:t>N.P.K.</w:t>
            </w:r>
          </w:p>
        </w:tc>
        <w:tc>
          <w:tcPr>
            <w:tcW w:w="2920" w:type="dxa"/>
            <w:tcBorders>
              <w:tl2br w:val="single" w:sz="4" w:space="0" w:color="auto"/>
            </w:tcBorders>
          </w:tcPr>
          <w:p w:rsidR="00C833DD" w:rsidRDefault="00C833DD" w:rsidP="00374B06">
            <w:pPr>
              <w:spacing w:before="120" w:after="120"/>
              <w:rPr>
                <w:b/>
                <w:sz w:val="18"/>
                <w:szCs w:val="18"/>
              </w:rPr>
            </w:pPr>
            <w:r>
              <w:rPr>
                <w:b/>
                <w:sz w:val="18"/>
                <w:szCs w:val="18"/>
              </w:rPr>
              <w:t xml:space="preserve">                                 Piedāvātā cena</w:t>
            </w:r>
          </w:p>
          <w:p w:rsidR="00C833DD" w:rsidRDefault="00C833DD" w:rsidP="00374B06">
            <w:pPr>
              <w:spacing w:before="120" w:after="120"/>
              <w:rPr>
                <w:b/>
                <w:sz w:val="18"/>
                <w:szCs w:val="18"/>
              </w:rPr>
            </w:pPr>
            <w:r>
              <w:rPr>
                <w:b/>
                <w:sz w:val="18"/>
                <w:szCs w:val="18"/>
              </w:rPr>
              <w:t xml:space="preserve">Iepirkuma daļa             </w:t>
            </w:r>
          </w:p>
        </w:tc>
        <w:tc>
          <w:tcPr>
            <w:tcW w:w="1914" w:type="dxa"/>
          </w:tcPr>
          <w:p w:rsidR="00954949" w:rsidRDefault="00954949" w:rsidP="00954949">
            <w:pPr>
              <w:jc w:val="center"/>
              <w:rPr>
                <w:b/>
                <w:sz w:val="22"/>
                <w:szCs w:val="16"/>
              </w:rPr>
            </w:pPr>
          </w:p>
          <w:p w:rsidR="00C833DD" w:rsidRDefault="00C833DD" w:rsidP="00954949">
            <w:pPr>
              <w:jc w:val="center"/>
              <w:rPr>
                <w:b/>
                <w:sz w:val="22"/>
                <w:szCs w:val="16"/>
              </w:rPr>
            </w:pPr>
            <w:r>
              <w:rPr>
                <w:b/>
                <w:sz w:val="22"/>
                <w:szCs w:val="16"/>
              </w:rPr>
              <w:t>Cena bez PVN</w:t>
            </w:r>
          </w:p>
          <w:p w:rsidR="00954949" w:rsidRPr="00954949" w:rsidRDefault="00954949" w:rsidP="00954949">
            <w:pPr>
              <w:jc w:val="center"/>
              <w:rPr>
                <w:b/>
                <w:i/>
                <w:szCs w:val="16"/>
              </w:rPr>
            </w:pPr>
            <w:r w:rsidRPr="00954949">
              <w:rPr>
                <w:b/>
                <w:i/>
                <w:sz w:val="22"/>
                <w:szCs w:val="16"/>
              </w:rPr>
              <w:t>euro</w:t>
            </w:r>
          </w:p>
        </w:tc>
        <w:tc>
          <w:tcPr>
            <w:tcW w:w="1914" w:type="dxa"/>
          </w:tcPr>
          <w:p w:rsidR="00954949" w:rsidRDefault="00954949" w:rsidP="00954949">
            <w:pPr>
              <w:jc w:val="center"/>
              <w:rPr>
                <w:b/>
                <w:sz w:val="22"/>
                <w:szCs w:val="16"/>
              </w:rPr>
            </w:pPr>
          </w:p>
          <w:p w:rsidR="00C833DD" w:rsidRDefault="00C833DD" w:rsidP="00954949">
            <w:pPr>
              <w:jc w:val="center"/>
              <w:rPr>
                <w:b/>
                <w:szCs w:val="16"/>
              </w:rPr>
            </w:pPr>
            <w:r>
              <w:rPr>
                <w:b/>
                <w:sz w:val="22"/>
                <w:szCs w:val="16"/>
              </w:rPr>
              <w:t>PVN</w:t>
            </w:r>
          </w:p>
        </w:tc>
        <w:tc>
          <w:tcPr>
            <w:tcW w:w="1914" w:type="dxa"/>
          </w:tcPr>
          <w:p w:rsidR="00954949" w:rsidRDefault="00954949" w:rsidP="00954949">
            <w:pPr>
              <w:jc w:val="center"/>
              <w:rPr>
                <w:b/>
                <w:sz w:val="22"/>
                <w:szCs w:val="16"/>
              </w:rPr>
            </w:pPr>
          </w:p>
          <w:p w:rsidR="00C833DD" w:rsidRDefault="00C833DD" w:rsidP="00954949">
            <w:pPr>
              <w:jc w:val="center"/>
              <w:rPr>
                <w:b/>
                <w:sz w:val="22"/>
                <w:szCs w:val="16"/>
              </w:rPr>
            </w:pPr>
            <w:r>
              <w:rPr>
                <w:b/>
                <w:sz w:val="22"/>
                <w:szCs w:val="16"/>
              </w:rPr>
              <w:t>Cena ar PVN</w:t>
            </w:r>
          </w:p>
          <w:p w:rsidR="00954949" w:rsidRPr="00954949" w:rsidRDefault="00954949" w:rsidP="00954949">
            <w:pPr>
              <w:jc w:val="center"/>
              <w:rPr>
                <w:b/>
                <w:i/>
                <w:szCs w:val="16"/>
              </w:rPr>
            </w:pPr>
            <w:r w:rsidRPr="00954949">
              <w:rPr>
                <w:b/>
                <w:i/>
                <w:sz w:val="22"/>
                <w:szCs w:val="16"/>
              </w:rPr>
              <w:t>euro</w:t>
            </w:r>
          </w:p>
        </w:tc>
      </w:tr>
      <w:tr w:rsidR="00C833DD" w:rsidTr="00374B06">
        <w:tc>
          <w:tcPr>
            <w:tcW w:w="908" w:type="dxa"/>
          </w:tcPr>
          <w:p w:rsidR="00C833DD" w:rsidRDefault="00C833DD" w:rsidP="00374B06">
            <w:pPr>
              <w:spacing w:before="120" w:after="120"/>
              <w:jc w:val="both"/>
              <w:rPr>
                <w:szCs w:val="16"/>
              </w:rPr>
            </w:pPr>
          </w:p>
        </w:tc>
        <w:tc>
          <w:tcPr>
            <w:tcW w:w="2920" w:type="dxa"/>
          </w:tcPr>
          <w:p w:rsidR="00C833DD" w:rsidRDefault="00C833DD" w:rsidP="00374B06">
            <w:pPr>
              <w:spacing w:before="120" w:after="120"/>
              <w:jc w:val="both"/>
              <w:rPr>
                <w:szCs w:val="16"/>
              </w:rPr>
            </w:pPr>
          </w:p>
        </w:tc>
        <w:tc>
          <w:tcPr>
            <w:tcW w:w="1914" w:type="dxa"/>
          </w:tcPr>
          <w:p w:rsidR="00C833DD" w:rsidRDefault="00C833DD" w:rsidP="00374B06">
            <w:pPr>
              <w:spacing w:before="120" w:after="120"/>
              <w:jc w:val="both"/>
              <w:rPr>
                <w:szCs w:val="16"/>
              </w:rPr>
            </w:pPr>
          </w:p>
        </w:tc>
        <w:tc>
          <w:tcPr>
            <w:tcW w:w="1914" w:type="dxa"/>
          </w:tcPr>
          <w:p w:rsidR="00C833DD" w:rsidRDefault="00C833DD" w:rsidP="00374B06">
            <w:pPr>
              <w:spacing w:before="120" w:after="120"/>
              <w:jc w:val="both"/>
              <w:rPr>
                <w:szCs w:val="16"/>
              </w:rPr>
            </w:pPr>
          </w:p>
        </w:tc>
        <w:tc>
          <w:tcPr>
            <w:tcW w:w="1914" w:type="dxa"/>
          </w:tcPr>
          <w:p w:rsidR="00C833DD" w:rsidRDefault="00C833DD" w:rsidP="00374B06">
            <w:pPr>
              <w:spacing w:before="120" w:after="120"/>
              <w:jc w:val="both"/>
              <w:rPr>
                <w:szCs w:val="16"/>
              </w:rPr>
            </w:pPr>
          </w:p>
        </w:tc>
      </w:tr>
      <w:tr w:rsidR="00C833DD" w:rsidTr="00374B06">
        <w:tc>
          <w:tcPr>
            <w:tcW w:w="908" w:type="dxa"/>
          </w:tcPr>
          <w:p w:rsidR="00C833DD" w:rsidRDefault="00C833DD" w:rsidP="00374B06">
            <w:pPr>
              <w:spacing w:before="120" w:after="120"/>
              <w:jc w:val="both"/>
              <w:rPr>
                <w:szCs w:val="16"/>
              </w:rPr>
            </w:pPr>
          </w:p>
        </w:tc>
        <w:tc>
          <w:tcPr>
            <w:tcW w:w="2920" w:type="dxa"/>
          </w:tcPr>
          <w:p w:rsidR="00C833DD" w:rsidRDefault="00C833DD" w:rsidP="00374B06">
            <w:pPr>
              <w:spacing w:before="120" w:after="120"/>
              <w:jc w:val="both"/>
              <w:rPr>
                <w:szCs w:val="16"/>
              </w:rPr>
            </w:pPr>
          </w:p>
        </w:tc>
        <w:tc>
          <w:tcPr>
            <w:tcW w:w="1914" w:type="dxa"/>
          </w:tcPr>
          <w:p w:rsidR="00C833DD" w:rsidRDefault="00C833DD" w:rsidP="00374B06">
            <w:pPr>
              <w:spacing w:before="120" w:after="120"/>
              <w:jc w:val="both"/>
              <w:rPr>
                <w:szCs w:val="16"/>
              </w:rPr>
            </w:pPr>
          </w:p>
        </w:tc>
        <w:tc>
          <w:tcPr>
            <w:tcW w:w="1914" w:type="dxa"/>
          </w:tcPr>
          <w:p w:rsidR="00C833DD" w:rsidRDefault="00C833DD" w:rsidP="00374B06">
            <w:pPr>
              <w:spacing w:before="120" w:after="120"/>
              <w:jc w:val="both"/>
              <w:rPr>
                <w:szCs w:val="16"/>
              </w:rPr>
            </w:pPr>
          </w:p>
        </w:tc>
        <w:tc>
          <w:tcPr>
            <w:tcW w:w="1914" w:type="dxa"/>
          </w:tcPr>
          <w:p w:rsidR="00C833DD" w:rsidRDefault="00C833DD" w:rsidP="00374B06">
            <w:pPr>
              <w:spacing w:before="120" w:after="120"/>
              <w:jc w:val="both"/>
              <w:rPr>
                <w:szCs w:val="16"/>
              </w:rPr>
            </w:pPr>
          </w:p>
        </w:tc>
      </w:tr>
      <w:tr w:rsidR="00C833DD" w:rsidTr="00374B06">
        <w:tc>
          <w:tcPr>
            <w:tcW w:w="908" w:type="dxa"/>
          </w:tcPr>
          <w:p w:rsidR="00C833DD" w:rsidRDefault="00C833DD" w:rsidP="00374B06">
            <w:pPr>
              <w:spacing w:before="120" w:after="120"/>
              <w:jc w:val="both"/>
              <w:rPr>
                <w:szCs w:val="16"/>
              </w:rPr>
            </w:pPr>
          </w:p>
        </w:tc>
        <w:tc>
          <w:tcPr>
            <w:tcW w:w="2920" w:type="dxa"/>
          </w:tcPr>
          <w:p w:rsidR="00C833DD" w:rsidRDefault="00C833DD" w:rsidP="00374B06">
            <w:pPr>
              <w:spacing w:before="120" w:after="120"/>
              <w:jc w:val="both"/>
              <w:rPr>
                <w:szCs w:val="16"/>
              </w:rPr>
            </w:pPr>
          </w:p>
        </w:tc>
        <w:tc>
          <w:tcPr>
            <w:tcW w:w="1914" w:type="dxa"/>
          </w:tcPr>
          <w:p w:rsidR="00C833DD" w:rsidRDefault="00C833DD" w:rsidP="00374B06">
            <w:pPr>
              <w:spacing w:before="120" w:after="120"/>
              <w:jc w:val="both"/>
              <w:rPr>
                <w:szCs w:val="16"/>
              </w:rPr>
            </w:pPr>
          </w:p>
        </w:tc>
        <w:tc>
          <w:tcPr>
            <w:tcW w:w="1914" w:type="dxa"/>
          </w:tcPr>
          <w:p w:rsidR="00C833DD" w:rsidRDefault="00C833DD" w:rsidP="00374B06">
            <w:pPr>
              <w:spacing w:before="120" w:after="120"/>
              <w:jc w:val="both"/>
              <w:rPr>
                <w:szCs w:val="16"/>
              </w:rPr>
            </w:pPr>
          </w:p>
        </w:tc>
        <w:tc>
          <w:tcPr>
            <w:tcW w:w="1914" w:type="dxa"/>
          </w:tcPr>
          <w:p w:rsidR="00C833DD" w:rsidRDefault="00C833DD" w:rsidP="00374B06">
            <w:pPr>
              <w:spacing w:before="120" w:after="120"/>
              <w:jc w:val="both"/>
              <w:rPr>
                <w:szCs w:val="16"/>
              </w:rPr>
            </w:pPr>
          </w:p>
        </w:tc>
      </w:tr>
    </w:tbl>
    <w:p w:rsidR="00C833DD" w:rsidRDefault="00C833DD" w:rsidP="006D1F1D">
      <w:pPr>
        <w:spacing w:before="120" w:after="120"/>
        <w:jc w:val="both"/>
        <w:rPr>
          <w:sz w:val="22"/>
          <w:szCs w:val="22"/>
        </w:rPr>
      </w:pPr>
      <w:r>
        <w:rPr>
          <w:sz w:val="22"/>
          <w:szCs w:val="22"/>
        </w:rPr>
        <w:t>Paraksts ________________________                                                          Datums _________________</w:t>
      </w:r>
    </w:p>
    <w:p w:rsidR="00C833DD" w:rsidRDefault="00C833DD" w:rsidP="006D1F1D">
      <w:pPr>
        <w:spacing w:before="120" w:after="120"/>
        <w:jc w:val="both"/>
        <w:rPr>
          <w:sz w:val="22"/>
          <w:szCs w:val="22"/>
        </w:rPr>
      </w:pPr>
      <w:r>
        <w:rPr>
          <w:sz w:val="22"/>
          <w:szCs w:val="22"/>
        </w:rPr>
        <w:t>Uzņēmuma adrese_______________________________________________________________</w:t>
      </w:r>
    </w:p>
    <w:p w:rsidR="00C833DD" w:rsidRDefault="00C833DD" w:rsidP="006D1F1D">
      <w:pPr>
        <w:spacing w:before="120" w:after="120"/>
        <w:jc w:val="both"/>
        <w:rPr>
          <w:sz w:val="22"/>
          <w:szCs w:val="22"/>
        </w:rPr>
      </w:pPr>
      <w:r>
        <w:rPr>
          <w:sz w:val="22"/>
          <w:szCs w:val="22"/>
        </w:rPr>
        <w:t>Tālrunis___________________, fakss ________________, e-pasts________________________</w:t>
      </w:r>
    </w:p>
    <w:p w:rsidR="00C833DD" w:rsidRDefault="00C833DD" w:rsidP="006D1F1D">
      <w:pPr>
        <w:spacing w:before="120" w:after="120"/>
        <w:jc w:val="both"/>
        <w:rPr>
          <w:sz w:val="22"/>
          <w:szCs w:val="22"/>
        </w:rPr>
      </w:pPr>
      <w:r>
        <w:rPr>
          <w:sz w:val="22"/>
          <w:szCs w:val="22"/>
        </w:rPr>
        <w:t>Kontaktpersonas amats, vārds, uzvārds ______________________________________________</w:t>
      </w:r>
    </w:p>
    <w:p w:rsidR="00C833DD" w:rsidRDefault="00C833DD" w:rsidP="006D1F1D">
      <w:pPr>
        <w:spacing w:before="120" w:after="120"/>
        <w:jc w:val="both"/>
        <w:rPr>
          <w:sz w:val="22"/>
          <w:szCs w:val="22"/>
        </w:rPr>
      </w:pPr>
      <w:r>
        <w:rPr>
          <w:sz w:val="22"/>
          <w:szCs w:val="22"/>
        </w:rPr>
        <w:t>Uzņēmuma bankas rēķina LR rekvizīti______________________________________________</w:t>
      </w:r>
    </w:p>
    <w:p w:rsidR="00C833DD" w:rsidRDefault="00C833DD" w:rsidP="006D1F1D">
      <w:pPr>
        <w:spacing w:before="120" w:after="120"/>
        <w:jc w:val="both"/>
        <w:rPr>
          <w:sz w:val="22"/>
          <w:szCs w:val="22"/>
        </w:rPr>
      </w:pPr>
      <w:r>
        <w:rPr>
          <w:sz w:val="22"/>
          <w:szCs w:val="22"/>
        </w:rPr>
        <w:t>Personas, kas parakstīs līgumu vārds, uzvārds _________________________________________</w:t>
      </w:r>
    </w:p>
    <w:p w:rsidR="00C833DD" w:rsidRDefault="00C833DD" w:rsidP="006D1F1D">
      <w:pPr>
        <w:spacing w:before="120" w:after="120"/>
        <w:jc w:val="both"/>
        <w:rPr>
          <w:sz w:val="22"/>
          <w:szCs w:val="22"/>
        </w:rPr>
      </w:pPr>
      <w:r>
        <w:rPr>
          <w:sz w:val="22"/>
          <w:szCs w:val="22"/>
        </w:rPr>
        <w:t>z.v.</w:t>
      </w:r>
    </w:p>
    <w:p w:rsidR="00C833DD" w:rsidRDefault="00C833DD" w:rsidP="006D1F1D">
      <w:pPr>
        <w:spacing w:before="120" w:after="120"/>
        <w:jc w:val="both"/>
      </w:pPr>
      <w:r>
        <w:t xml:space="preserve"> (Pieteikums ir jāaizpilda drukātiem burtiem, jāparaksta uzņēmuma vadītājam vai viņa pilnvarotajai personai (šādā gadījumā obligāti jāpievieno pilnvaras oriģināls)</w:t>
      </w:r>
    </w:p>
    <w:p w:rsidR="00C833DD" w:rsidRDefault="00C833DD" w:rsidP="006D1F1D">
      <w:pPr>
        <w:pStyle w:val="Footer"/>
        <w:tabs>
          <w:tab w:val="num" w:pos="0"/>
        </w:tabs>
        <w:jc w:val="right"/>
        <w:rPr>
          <w:b/>
        </w:rPr>
      </w:pPr>
    </w:p>
    <w:p w:rsidR="00B538BB" w:rsidRDefault="00B538BB" w:rsidP="006D1F1D">
      <w:pPr>
        <w:pStyle w:val="Footer"/>
        <w:tabs>
          <w:tab w:val="num" w:pos="0"/>
        </w:tabs>
        <w:jc w:val="right"/>
        <w:rPr>
          <w:b/>
        </w:rPr>
      </w:pPr>
    </w:p>
    <w:p w:rsidR="00C833DD" w:rsidRDefault="00C833DD" w:rsidP="006D1F1D">
      <w:pPr>
        <w:pStyle w:val="Footer"/>
        <w:tabs>
          <w:tab w:val="num" w:pos="0"/>
        </w:tabs>
        <w:jc w:val="right"/>
        <w:rPr>
          <w:b/>
        </w:rPr>
      </w:pPr>
    </w:p>
    <w:p w:rsidR="00FE670E" w:rsidRDefault="00FE670E" w:rsidP="006D1F1D">
      <w:pPr>
        <w:pStyle w:val="Footer"/>
        <w:tabs>
          <w:tab w:val="num" w:pos="0"/>
        </w:tabs>
        <w:jc w:val="right"/>
        <w:rPr>
          <w:b/>
        </w:rPr>
      </w:pPr>
    </w:p>
    <w:p w:rsidR="00C833DD" w:rsidRDefault="00C833DD" w:rsidP="009A4AB5">
      <w:pPr>
        <w:pStyle w:val="Footer"/>
        <w:tabs>
          <w:tab w:val="num" w:pos="0"/>
        </w:tabs>
        <w:jc w:val="right"/>
        <w:rPr>
          <w:b/>
        </w:rPr>
      </w:pPr>
      <w:r>
        <w:rPr>
          <w:b/>
        </w:rPr>
        <w:lastRenderedPageBreak/>
        <w:t>Pielikums Nr.2.</w:t>
      </w:r>
    </w:p>
    <w:p w:rsidR="00C833DD" w:rsidRDefault="00C833DD" w:rsidP="009A4AB5">
      <w:pPr>
        <w:pStyle w:val="Footer"/>
        <w:tabs>
          <w:tab w:val="num" w:pos="0"/>
        </w:tabs>
        <w:jc w:val="center"/>
        <w:rPr>
          <w:b/>
        </w:rPr>
      </w:pPr>
      <w:r>
        <w:rPr>
          <w:b/>
        </w:rPr>
        <w:t>Iepirkuma “Medikamentu un higiēnas preču piegāde” nolikumam.</w:t>
      </w:r>
    </w:p>
    <w:p w:rsidR="00C833DD" w:rsidRDefault="00C833DD" w:rsidP="009A4AB5">
      <w:pPr>
        <w:pStyle w:val="Footer"/>
        <w:tabs>
          <w:tab w:val="num" w:pos="0"/>
        </w:tabs>
        <w:jc w:val="center"/>
        <w:rPr>
          <w:b/>
        </w:rPr>
      </w:pPr>
    </w:p>
    <w:p w:rsidR="00C833DD" w:rsidRPr="006859A2" w:rsidRDefault="00C833DD" w:rsidP="009A4AB5">
      <w:pPr>
        <w:pStyle w:val="Footer"/>
        <w:tabs>
          <w:tab w:val="num" w:pos="0"/>
        </w:tabs>
        <w:jc w:val="center"/>
        <w:rPr>
          <w:b/>
          <w:sz w:val="28"/>
          <w:szCs w:val="28"/>
        </w:rPr>
      </w:pPr>
      <w:r w:rsidRPr="006859A2">
        <w:rPr>
          <w:b/>
          <w:sz w:val="28"/>
          <w:szCs w:val="28"/>
        </w:rPr>
        <w:t>Tehniskā specifikācija</w:t>
      </w:r>
    </w:p>
    <w:p w:rsidR="00C833DD" w:rsidRDefault="00C833DD" w:rsidP="009A4AB5">
      <w:pPr>
        <w:pStyle w:val="Footer"/>
        <w:tabs>
          <w:tab w:val="num" w:pos="0"/>
        </w:tabs>
        <w:rPr>
          <w:b/>
          <w:u w:val="single"/>
        </w:rPr>
      </w:pPr>
      <w:r>
        <w:rPr>
          <w:b/>
          <w:u w:val="single"/>
        </w:rPr>
        <w:t>Iepirkuma daļa  Nr.1</w:t>
      </w:r>
    </w:p>
    <w:p w:rsidR="00C833DD" w:rsidRPr="006859A2" w:rsidRDefault="00C833DD" w:rsidP="009A4AB5">
      <w:pPr>
        <w:pStyle w:val="Footer"/>
        <w:tabs>
          <w:tab w:val="num" w:pos="0"/>
        </w:tabs>
        <w:rPr>
          <w:b/>
          <w:u w:val="single"/>
        </w:rPr>
      </w:pPr>
    </w:p>
    <w:p w:rsidR="00C833DD" w:rsidRPr="00A256CB" w:rsidRDefault="00C833DD" w:rsidP="009A4AB5">
      <w:pPr>
        <w:pStyle w:val="Footer"/>
        <w:tabs>
          <w:tab w:val="clear" w:pos="4153"/>
          <w:tab w:val="clear" w:pos="8306"/>
          <w:tab w:val="center" w:pos="284"/>
        </w:tabs>
        <w:ind w:left="927"/>
        <w:jc w:val="center"/>
        <w:rPr>
          <w:b/>
          <w:sz w:val="28"/>
          <w:szCs w:val="28"/>
        </w:rPr>
      </w:pPr>
      <w:r>
        <w:rPr>
          <w:b/>
          <w:sz w:val="28"/>
          <w:szCs w:val="28"/>
        </w:rPr>
        <w:t>Medikamenti, medicīnas preces un pārsienamais materiāls</w:t>
      </w:r>
    </w:p>
    <w:p w:rsidR="00C833DD" w:rsidRDefault="00C833DD" w:rsidP="009A4AB5">
      <w:pPr>
        <w:pStyle w:val="Footer"/>
        <w:jc w:val="center"/>
        <w:rPr>
          <w:b/>
          <w:i/>
          <w:iCs/>
          <w:sz w:val="20"/>
        </w:rPr>
      </w:pPr>
    </w:p>
    <w:tbl>
      <w:tblPr>
        <w:tblW w:w="84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3118"/>
        <w:gridCol w:w="2127"/>
        <w:gridCol w:w="1418"/>
        <w:gridCol w:w="1004"/>
      </w:tblGrid>
      <w:tr w:rsidR="00C833DD" w:rsidTr="00682696">
        <w:trPr>
          <w:cantSplit/>
          <w:trHeight w:val="90"/>
        </w:trPr>
        <w:tc>
          <w:tcPr>
            <w:tcW w:w="823" w:type="dxa"/>
          </w:tcPr>
          <w:p w:rsidR="00C833DD" w:rsidRDefault="00C833DD" w:rsidP="00851852">
            <w:pPr>
              <w:pStyle w:val="Footer"/>
              <w:tabs>
                <w:tab w:val="num" w:pos="0"/>
              </w:tabs>
              <w:jc w:val="center"/>
            </w:pPr>
            <w:r>
              <w:rPr>
                <w:sz w:val="22"/>
                <w:szCs w:val="22"/>
              </w:rPr>
              <w:t>Nr.</w:t>
            </w:r>
          </w:p>
        </w:tc>
        <w:tc>
          <w:tcPr>
            <w:tcW w:w="3118" w:type="dxa"/>
          </w:tcPr>
          <w:p w:rsidR="00C833DD" w:rsidRDefault="00C833DD" w:rsidP="00851852">
            <w:pPr>
              <w:pStyle w:val="Footer"/>
              <w:tabs>
                <w:tab w:val="num" w:pos="0"/>
              </w:tabs>
              <w:jc w:val="center"/>
            </w:pPr>
            <w:r>
              <w:rPr>
                <w:sz w:val="22"/>
                <w:szCs w:val="22"/>
              </w:rPr>
              <w:t>Preces nosaukums</w:t>
            </w:r>
          </w:p>
        </w:tc>
        <w:tc>
          <w:tcPr>
            <w:tcW w:w="2127" w:type="dxa"/>
          </w:tcPr>
          <w:p w:rsidR="00C833DD" w:rsidRDefault="00C833DD" w:rsidP="00851852">
            <w:pPr>
              <w:pStyle w:val="Footer"/>
              <w:tabs>
                <w:tab w:val="num" w:pos="0"/>
              </w:tabs>
              <w:jc w:val="center"/>
            </w:pPr>
            <w:r>
              <w:rPr>
                <w:sz w:val="22"/>
                <w:szCs w:val="22"/>
              </w:rPr>
              <w:t>Tehniskās specifikācijas</w:t>
            </w:r>
          </w:p>
        </w:tc>
        <w:tc>
          <w:tcPr>
            <w:tcW w:w="1418" w:type="dxa"/>
          </w:tcPr>
          <w:p w:rsidR="00C833DD" w:rsidRDefault="00C833DD" w:rsidP="00851852">
            <w:pPr>
              <w:pStyle w:val="Footer"/>
              <w:tabs>
                <w:tab w:val="num" w:pos="0"/>
              </w:tabs>
              <w:jc w:val="center"/>
            </w:pPr>
            <w:r>
              <w:rPr>
                <w:sz w:val="22"/>
                <w:szCs w:val="22"/>
              </w:rPr>
              <w:t>Mērvienība</w:t>
            </w:r>
          </w:p>
        </w:tc>
        <w:tc>
          <w:tcPr>
            <w:tcW w:w="1004" w:type="dxa"/>
          </w:tcPr>
          <w:p w:rsidR="00C833DD" w:rsidRDefault="00C833DD" w:rsidP="00851852">
            <w:pPr>
              <w:pStyle w:val="Footer"/>
              <w:tabs>
                <w:tab w:val="num" w:pos="0"/>
              </w:tabs>
              <w:jc w:val="center"/>
            </w:pPr>
            <w:r>
              <w:rPr>
                <w:sz w:val="22"/>
                <w:szCs w:val="22"/>
              </w:rPr>
              <w:t>Apjoms (gadam)</w:t>
            </w:r>
          </w:p>
        </w:tc>
      </w:tr>
      <w:tr w:rsidR="00C833DD" w:rsidTr="00851852">
        <w:trPr>
          <w:cantSplit/>
          <w:trHeight w:val="90"/>
        </w:trPr>
        <w:tc>
          <w:tcPr>
            <w:tcW w:w="8490" w:type="dxa"/>
            <w:gridSpan w:val="5"/>
          </w:tcPr>
          <w:p w:rsidR="00C833DD" w:rsidRPr="00682696" w:rsidRDefault="00C833DD" w:rsidP="005E1161">
            <w:pPr>
              <w:pStyle w:val="Footer"/>
              <w:tabs>
                <w:tab w:val="num" w:pos="0"/>
              </w:tabs>
              <w:jc w:val="center"/>
              <w:rPr>
                <w:b/>
                <w:sz w:val="28"/>
                <w:szCs w:val="28"/>
              </w:rPr>
            </w:pPr>
            <w:r>
              <w:rPr>
                <w:b/>
                <w:sz w:val="28"/>
                <w:szCs w:val="28"/>
              </w:rPr>
              <w:t>M</w:t>
            </w:r>
            <w:r w:rsidRPr="00682696">
              <w:rPr>
                <w:b/>
                <w:sz w:val="28"/>
                <w:szCs w:val="28"/>
              </w:rPr>
              <w:t>edikamenti</w:t>
            </w:r>
          </w:p>
        </w:tc>
      </w:tr>
      <w:tr w:rsidR="00C833DD" w:rsidTr="00851852">
        <w:trPr>
          <w:cantSplit/>
          <w:trHeight w:val="90"/>
        </w:trPr>
        <w:tc>
          <w:tcPr>
            <w:tcW w:w="8490" w:type="dxa"/>
            <w:gridSpan w:val="5"/>
          </w:tcPr>
          <w:p w:rsidR="00C833DD" w:rsidRPr="00682696" w:rsidRDefault="00C833DD" w:rsidP="009A4AB5">
            <w:pPr>
              <w:pStyle w:val="Footer"/>
              <w:tabs>
                <w:tab w:val="num" w:pos="0"/>
              </w:tabs>
              <w:jc w:val="center"/>
              <w:rPr>
                <w:sz w:val="16"/>
                <w:szCs w:val="16"/>
              </w:rPr>
            </w:pPr>
          </w:p>
        </w:tc>
      </w:tr>
      <w:tr w:rsidR="00C833DD" w:rsidTr="00682696">
        <w:trPr>
          <w:cantSplit/>
          <w:trHeight w:val="54"/>
        </w:trPr>
        <w:tc>
          <w:tcPr>
            <w:tcW w:w="823" w:type="dxa"/>
          </w:tcPr>
          <w:p w:rsidR="00C833DD" w:rsidRDefault="00C833DD" w:rsidP="009A4AB5">
            <w:pPr>
              <w:pStyle w:val="Footer"/>
              <w:numPr>
                <w:ilvl w:val="0"/>
                <w:numId w:val="22"/>
              </w:numPr>
              <w:jc w:val="center"/>
            </w:pPr>
          </w:p>
        </w:tc>
        <w:tc>
          <w:tcPr>
            <w:tcW w:w="3118" w:type="dxa"/>
          </w:tcPr>
          <w:p w:rsidR="00C833DD" w:rsidRDefault="00C833DD" w:rsidP="009A4AB5">
            <w:pPr>
              <w:pStyle w:val="Footer"/>
              <w:tabs>
                <w:tab w:val="num" w:pos="0"/>
              </w:tabs>
            </w:pPr>
            <w:r>
              <w:t>Sol. Natrii Cloridi</w:t>
            </w:r>
          </w:p>
        </w:tc>
        <w:tc>
          <w:tcPr>
            <w:tcW w:w="2127" w:type="dxa"/>
          </w:tcPr>
          <w:p w:rsidR="00C833DD" w:rsidRDefault="00C833DD" w:rsidP="009A4AB5">
            <w:pPr>
              <w:pStyle w:val="Footer"/>
              <w:tabs>
                <w:tab w:val="num" w:pos="0"/>
              </w:tabs>
            </w:pPr>
            <w:r>
              <w:t>0,9% - 500 ml</w:t>
            </w:r>
          </w:p>
        </w:tc>
        <w:tc>
          <w:tcPr>
            <w:tcW w:w="1418" w:type="dxa"/>
          </w:tcPr>
          <w:p w:rsidR="00C833DD" w:rsidRDefault="00C833DD" w:rsidP="009A4AB5">
            <w:pPr>
              <w:pStyle w:val="Footer"/>
              <w:tabs>
                <w:tab w:val="num" w:pos="0"/>
              </w:tabs>
              <w:jc w:val="both"/>
            </w:pPr>
            <w:r>
              <w:t>Iepakojums</w:t>
            </w:r>
          </w:p>
        </w:tc>
        <w:tc>
          <w:tcPr>
            <w:tcW w:w="1004" w:type="dxa"/>
          </w:tcPr>
          <w:p w:rsidR="00C833DD" w:rsidRDefault="00954949" w:rsidP="009A4AB5">
            <w:pPr>
              <w:pStyle w:val="Footer"/>
              <w:tabs>
                <w:tab w:val="num" w:pos="0"/>
              </w:tabs>
              <w:jc w:val="center"/>
            </w:pPr>
            <w:r>
              <w:t>10</w:t>
            </w:r>
          </w:p>
        </w:tc>
      </w:tr>
      <w:tr w:rsidR="00C833DD" w:rsidTr="00682696">
        <w:trPr>
          <w:cantSplit/>
          <w:trHeight w:val="54"/>
        </w:trPr>
        <w:tc>
          <w:tcPr>
            <w:tcW w:w="823" w:type="dxa"/>
          </w:tcPr>
          <w:p w:rsidR="00C833DD" w:rsidRDefault="00C833DD" w:rsidP="009A4AB5">
            <w:pPr>
              <w:pStyle w:val="Footer"/>
              <w:numPr>
                <w:ilvl w:val="0"/>
                <w:numId w:val="22"/>
              </w:numPr>
              <w:jc w:val="center"/>
            </w:pPr>
          </w:p>
        </w:tc>
        <w:tc>
          <w:tcPr>
            <w:tcW w:w="3118" w:type="dxa"/>
          </w:tcPr>
          <w:p w:rsidR="00C833DD" w:rsidRDefault="00C833DD" w:rsidP="009A4AB5">
            <w:pPr>
              <w:pStyle w:val="Footer"/>
              <w:tabs>
                <w:tab w:val="num" w:pos="0"/>
              </w:tabs>
            </w:pPr>
            <w:r>
              <w:t>Ac. Salicyl. Sol. spir</w:t>
            </w:r>
          </w:p>
        </w:tc>
        <w:tc>
          <w:tcPr>
            <w:tcW w:w="2127" w:type="dxa"/>
          </w:tcPr>
          <w:p w:rsidR="00C833DD" w:rsidRDefault="00C833DD" w:rsidP="009A4AB5">
            <w:pPr>
              <w:pStyle w:val="Footer"/>
              <w:tabs>
                <w:tab w:val="num" w:pos="0"/>
              </w:tabs>
            </w:pPr>
            <w:r>
              <w:t>2% 40 ml</w:t>
            </w:r>
          </w:p>
        </w:tc>
        <w:tc>
          <w:tcPr>
            <w:tcW w:w="1418" w:type="dxa"/>
          </w:tcPr>
          <w:p w:rsidR="00C833DD" w:rsidRDefault="00C833DD" w:rsidP="009A4AB5">
            <w:pPr>
              <w:pStyle w:val="Footer"/>
              <w:tabs>
                <w:tab w:val="num" w:pos="0"/>
              </w:tabs>
            </w:pPr>
            <w:r>
              <w:t>Gab.</w:t>
            </w:r>
          </w:p>
        </w:tc>
        <w:tc>
          <w:tcPr>
            <w:tcW w:w="1004" w:type="dxa"/>
          </w:tcPr>
          <w:p w:rsidR="00C833DD" w:rsidRDefault="00C833DD" w:rsidP="009A4AB5">
            <w:pPr>
              <w:pStyle w:val="Footer"/>
              <w:tabs>
                <w:tab w:val="num" w:pos="0"/>
              </w:tabs>
              <w:jc w:val="center"/>
            </w:pPr>
            <w:r>
              <w:t xml:space="preserve">5 </w:t>
            </w:r>
          </w:p>
        </w:tc>
      </w:tr>
      <w:tr w:rsidR="00C833DD" w:rsidTr="00682696">
        <w:trPr>
          <w:cantSplit/>
          <w:trHeight w:val="54"/>
        </w:trPr>
        <w:tc>
          <w:tcPr>
            <w:tcW w:w="823" w:type="dxa"/>
          </w:tcPr>
          <w:p w:rsidR="00C833DD" w:rsidRDefault="00C833DD" w:rsidP="009A4AB5">
            <w:pPr>
              <w:pStyle w:val="Footer"/>
              <w:numPr>
                <w:ilvl w:val="0"/>
                <w:numId w:val="22"/>
              </w:numPr>
              <w:jc w:val="center"/>
            </w:pPr>
          </w:p>
        </w:tc>
        <w:tc>
          <w:tcPr>
            <w:tcW w:w="3118" w:type="dxa"/>
          </w:tcPr>
          <w:p w:rsidR="00C833DD" w:rsidRDefault="00C833DD" w:rsidP="009A4AB5">
            <w:pPr>
              <w:pStyle w:val="Footer"/>
              <w:tabs>
                <w:tab w:val="num" w:pos="0"/>
              </w:tabs>
            </w:pPr>
            <w:r>
              <w:t xml:space="preserve">ACC </w:t>
            </w:r>
          </w:p>
        </w:tc>
        <w:tc>
          <w:tcPr>
            <w:tcW w:w="2127" w:type="dxa"/>
          </w:tcPr>
          <w:p w:rsidR="00C833DD" w:rsidRDefault="00C833DD" w:rsidP="009A4AB5">
            <w:pPr>
              <w:pStyle w:val="Footer"/>
              <w:tabs>
                <w:tab w:val="num" w:pos="0"/>
              </w:tabs>
            </w:pPr>
            <w:r>
              <w:t>200 gran. N20</w:t>
            </w:r>
          </w:p>
        </w:tc>
        <w:tc>
          <w:tcPr>
            <w:tcW w:w="1418" w:type="dxa"/>
          </w:tcPr>
          <w:p w:rsidR="00C833DD" w:rsidRDefault="00C833DD" w:rsidP="009A4AB5">
            <w:pPr>
              <w:pStyle w:val="Footer"/>
              <w:tabs>
                <w:tab w:val="num" w:pos="0"/>
              </w:tabs>
              <w:jc w:val="both"/>
            </w:pPr>
            <w:r>
              <w:t>Iepakojums</w:t>
            </w:r>
          </w:p>
        </w:tc>
        <w:tc>
          <w:tcPr>
            <w:tcW w:w="1004" w:type="dxa"/>
          </w:tcPr>
          <w:p w:rsidR="00C833DD" w:rsidRDefault="00954949" w:rsidP="009A4AB5">
            <w:pPr>
              <w:pStyle w:val="Footer"/>
              <w:tabs>
                <w:tab w:val="num" w:pos="0"/>
              </w:tabs>
              <w:jc w:val="center"/>
            </w:pPr>
            <w:r>
              <w:t>5</w:t>
            </w:r>
          </w:p>
        </w:tc>
      </w:tr>
      <w:tr w:rsidR="00C833DD" w:rsidTr="00682696">
        <w:trPr>
          <w:cantSplit/>
          <w:trHeight w:val="27"/>
        </w:trPr>
        <w:tc>
          <w:tcPr>
            <w:tcW w:w="823" w:type="dxa"/>
          </w:tcPr>
          <w:p w:rsidR="00C833DD" w:rsidRDefault="00C833DD" w:rsidP="009A4AB5">
            <w:pPr>
              <w:pStyle w:val="Footer"/>
              <w:numPr>
                <w:ilvl w:val="0"/>
                <w:numId w:val="22"/>
              </w:numPr>
              <w:jc w:val="center"/>
            </w:pPr>
          </w:p>
        </w:tc>
        <w:tc>
          <w:tcPr>
            <w:tcW w:w="3118" w:type="dxa"/>
          </w:tcPr>
          <w:p w:rsidR="00C833DD" w:rsidRDefault="00C833DD" w:rsidP="009A4AB5">
            <w:pPr>
              <w:pStyle w:val="Footer"/>
              <w:tabs>
                <w:tab w:val="num" w:pos="0"/>
              </w:tabs>
            </w:pPr>
            <w:r>
              <w:t>Acic creme</w:t>
            </w:r>
          </w:p>
        </w:tc>
        <w:tc>
          <w:tcPr>
            <w:tcW w:w="2127" w:type="dxa"/>
          </w:tcPr>
          <w:p w:rsidR="00C833DD" w:rsidRDefault="00C833DD" w:rsidP="009A4AB5">
            <w:pPr>
              <w:pStyle w:val="Footer"/>
              <w:tabs>
                <w:tab w:val="num" w:pos="0"/>
              </w:tabs>
            </w:pPr>
            <w:r>
              <w:t>5%  2,0</w:t>
            </w:r>
          </w:p>
        </w:tc>
        <w:tc>
          <w:tcPr>
            <w:tcW w:w="1418" w:type="dxa"/>
          </w:tcPr>
          <w:p w:rsidR="00C833DD" w:rsidRDefault="00C833DD" w:rsidP="009A4AB5">
            <w:pPr>
              <w:pStyle w:val="Footer"/>
              <w:tabs>
                <w:tab w:val="num" w:pos="0"/>
              </w:tabs>
            </w:pPr>
            <w:r>
              <w:t>Gab.</w:t>
            </w:r>
          </w:p>
        </w:tc>
        <w:tc>
          <w:tcPr>
            <w:tcW w:w="1004" w:type="dxa"/>
          </w:tcPr>
          <w:p w:rsidR="00C833DD" w:rsidRDefault="00C833DD" w:rsidP="009A4AB5">
            <w:pPr>
              <w:pStyle w:val="Footer"/>
              <w:tabs>
                <w:tab w:val="num" w:pos="0"/>
              </w:tabs>
              <w:jc w:val="center"/>
            </w:pPr>
            <w:r>
              <w:t>2</w:t>
            </w:r>
          </w:p>
        </w:tc>
      </w:tr>
      <w:tr w:rsidR="00C833DD" w:rsidTr="00682696">
        <w:trPr>
          <w:cantSplit/>
          <w:trHeight w:val="27"/>
        </w:trPr>
        <w:tc>
          <w:tcPr>
            <w:tcW w:w="823" w:type="dxa"/>
          </w:tcPr>
          <w:p w:rsidR="00C833DD" w:rsidRDefault="00C833DD" w:rsidP="009A4AB5">
            <w:pPr>
              <w:pStyle w:val="Footer"/>
              <w:numPr>
                <w:ilvl w:val="0"/>
                <w:numId w:val="22"/>
              </w:numPr>
              <w:jc w:val="center"/>
            </w:pPr>
          </w:p>
        </w:tc>
        <w:tc>
          <w:tcPr>
            <w:tcW w:w="3118" w:type="dxa"/>
          </w:tcPr>
          <w:p w:rsidR="00C833DD" w:rsidRDefault="00C833DD" w:rsidP="009A4AB5">
            <w:pPr>
              <w:pStyle w:val="Footer"/>
              <w:tabs>
                <w:tab w:val="num" w:pos="0"/>
              </w:tabs>
            </w:pPr>
            <w:r>
              <w:t>Almagel A susp.</w:t>
            </w:r>
          </w:p>
        </w:tc>
        <w:tc>
          <w:tcPr>
            <w:tcW w:w="2127" w:type="dxa"/>
          </w:tcPr>
          <w:p w:rsidR="00C833DD" w:rsidRDefault="00C833DD" w:rsidP="009A4AB5">
            <w:pPr>
              <w:pStyle w:val="Footer"/>
              <w:tabs>
                <w:tab w:val="num" w:pos="0"/>
              </w:tabs>
            </w:pPr>
            <w:r>
              <w:t>170 ml</w:t>
            </w:r>
          </w:p>
        </w:tc>
        <w:tc>
          <w:tcPr>
            <w:tcW w:w="1418" w:type="dxa"/>
          </w:tcPr>
          <w:p w:rsidR="00C833DD" w:rsidRDefault="00C833DD" w:rsidP="009A4AB5">
            <w:pPr>
              <w:pStyle w:val="Footer"/>
              <w:tabs>
                <w:tab w:val="num" w:pos="0"/>
              </w:tabs>
            </w:pPr>
            <w:r>
              <w:t>Gab.</w:t>
            </w:r>
          </w:p>
        </w:tc>
        <w:tc>
          <w:tcPr>
            <w:tcW w:w="1004" w:type="dxa"/>
          </w:tcPr>
          <w:p w:rsidR="00C833DD" w:rsidRDefault="00C833DD" w:rsidP="009A4AB5">
            <w:pPr>
              <w:pStyle w:val="Footer"/>
              <w:tabs>
                <w:tab w:val="num" w:pos="0"/>
              </w:tabs>
              <w:jc w:val="center"/>
            </w:pPr>
            <w:r>
              <w:t>4</w:t>
            </w:r>
          </w:p>
        </w:tc>
      </w:tr>
      <w:tr w:rsidR="00C833DD" w:rsidTr="00682696">
        <w:trPr>
          <w:cantSplit/>
          <w:trHeight w:val="27"/>
        </w:trPr>
        <w:tc>
          <w:tcPr>
            <w:tcW w:w="823" w:type="dxa"/>
          </w:tcPr>
          <w:p w:rsidR="00C833DD" w:rsidRDefault="00C833DD" w:rsidP="009A4AB5">
            <w:pPr>
              <w:pStyle w:val="Footer"/>
              <w:numPr>
                <w:ilvl w:val="0"/>
                <w:numId w:val="22"/>
              </w:numPr>
              <w:jc w:val="center"/>
            </w:pPr>
          </w:p>
        </w:tc>
        <w:tc>
          <w:tcPr>
            <w:tcW w:w="3118" w:type="dxa"/>
          </w:tcPr>
          <w:p w:rsidR="00C833DD" w:rsidRDefault="00C833DD" w:rsidP="009A4AB5">
            <w:pPr>
              <w:pStyle w:val="Footer"/>
              <w:tabs>
                <w:tab w:val="num" w:pos="0"/>
              </w:tabs>
            </w:pPr>
            <w:r>
              <w:t>Ambrolan tabl.</w:t>
            </w:r>
          </w:p>
        </w:tc>
        <w:tc>
          <w:tcPr>
            <w:tcW w:w="2127" w:type="dxa"/>
          </w:tcPr>
          <w:p w:rsidR="00C833DD" w:rsidRDefault="00C833DD" w:rsidP="009A4AB5">
            <w:pPr>
              <w:pStyle w:val="Footer"/>
              <w:tabs>
                <w:tab w:val="num" w:pos="0"/>
              </w:tabs>
            </w:pPr>
            <w:r>
              <w:t>30 mg N20</w:t>
            </w:r>
          </w:p>
        </w:tc>
        <w:tc>
          <w:tcPr>
            <w:tcW w:w="1418" w:type="dxa"/>
          </w:tcPr>
          <w:p w:rsidR="00C833DD" w:rsidRDefault="00C833DD" w:rsidP="009A4AB5">
            <w:pPr>
              <w:pStyle w:val="Footer"/>
              <w:tabs>
                <w:tab w:val="num" w:pos="0"/>
              </w:tabs>
              <w:jc w:val="both"/>
            </w:pPr>
            <w:r>
              <w:t>Iepakojums</w:t>
            </w:r>
          </w:p>
        </w:tc>
        <w:tc>
          <w:tcPr>
            <w:tcW w:w="1004" w:type="dxa"/>
          </w:tcPr>
          <w:p w:rsidR="00C833DD" w:rsidRDefault="00C833DD" w:rsidP="009A4AB5">
            <w:pPr>
              <w:pStyle w:val="Footer"/>
              <w:tabs>
                <w:tab w:val="num" w:pos="0"/>
              </w:tabs>
              <w:jc w:val="center"/>
            </w:pPr>
            <w:r>
              <w:t>10</w:t>
            </w:r>
          </w:p>
        </w:tc>
      </w:tr>
      <w:tr w:rsidR="00C833DD" w:rsidTr="00682696">
        <w:trPr>
          <w:cantSplit/>
          <w:trHeight w:val="27"/>
        </w:trPr>
        <w:tc>
          <w:tcPr>
            <w:tcW w:w="823" w:type="dxa"/>
          </w:tcPr>
          <w:p w:rsidR="00C833DD" w:rsidRDefault="00C833DD" w:rsidP="009A4AB5">
            <w:pPr>
              <w:pStyle w:val="Footer"/>
              <w:numPr>
                <w:ilvl w:val="0"/>
                <w:numId w:val="22"/>
              </w:numPr>
              <w:jc w:val="center"/>
            </w:pPr>
          </w:p>
        </w:tc>
        <w:tc>
          <w:tcPr>
            <w:tcW w:w="3118" w:type="dxa"/>
          </w:tcPr>
          <w:p w:rsidR="00C833DD" w:rsidRDefault="00C833DD" w:rsidP="009A4AB5">
            <w:pPr>
              <w:pStyle w:val="Footer"/>
              <w:tabs>
                <w:tab w:val="num" w:pos="0"/>
              </w:tabs>
            </w:pPr>
            <w:r>
              <w:t>Ammonium Causticum sol.</w:t>
            </w:r>
          </w:p>
        </w:tc>
        <w:tc>
          <w:tcPr>
            <w:tcW w:w="2127" w:type="dxa"/>
          </w:tcPr>
          <w:p w:rsidR="00C833DD" w:rsidRDefault="00C833DD" w:rsidP="009A4AB5">
            <w:pPr>
              <w:pStyle w:val="Footer"/>
              <w:tabs>
                <w:tab w:val="num" w:pos="0"/>
              </w:tabs>
            </w:pPr>
            <w:r>
              <w:t>10%  40 ml</w:t>
            </w:r>
          </w:p>
        </w:tc>
        <w:tc>
          <w:tcPr>
            <w:tcW w:w="1418" w:type="dxa"/>
          </w:tcPr>
          <w:p w:rsidR="00C833DD" w:rsidRDefault="00C833DD" w:rsidP="009A4AB5">
            <w:pPr>
              <w:pStyle w:val="Footer"/>
              <w:tabs>
                <w:tab w:val="num" w:pos="0"/>
              </w:tabs>
            </w:pPr>
            <w:r>
              <w:t>Gab.</w:t>
            </w:r>
          </w:p>
        </w:tc>
        <w:tc>
          <w:tcPr>
            <w:tcW w:w="1004" w:type="dxa"/>
          </w:tcPr>
          <w:p w:rsidR="00C833DD" w:rsidRDefault="00C833DD" w:rsidP="009A4AB5">
            <w:pPr>
              <w:pStyle w:val="Footer"/>
              <w:tabs>
                <w:tab w:val="num" w:pos="0"/>
              </w:tabs>
              <w:jc w:val="center"/>
            </w:pPr>
            <w:r>
              <w:t>3</w:t>
            </w:r>
          </w:p>
        </w:tc>
      </w:tr>
      <w:tr w:rsidR="00C833DD" w:rsidTr="00682696">
        <w:trPr>
          <w:cantSplit/>
          <w:trHeight w:val="27"/>
        </w:trPr>
        <w:tc>
          <w:tcPr>
            <w:tcW w:w="823" w:type="dxa"/>
          </w:tcPr>
          <w:p w:rsidR="00C833DD" w:rsidRDefault="00C833DD" w:rsidP="009A4AB5">
            <w:pPr>
              <w:pStyle w:val="Footer"/>
              <w:numPr>
                <w:ilvl w:val="0"/>
                <w:numId w:val="22"/>
              </w:numPr>
              <w:jc w:val="center"/>
            </w:pPr>
          </w:p>
        </w:tc>
        <w:tc>
          <w:tcPr>
            <w:tcW w:w="3118" w:type="dxa"/>
          </w:tcPr>
          <w:p w:rsidR="00C833DD" w:rsidRDefault="00C833DD" w:rsidP="009A4AB5">
            <w:pPr>
              <w:pStyle w:val="Footer"/>
              <w:tabs>
                <w:tab w:val="num" w:pos="0"/>
              </w:tabs>
            </w:pPr>
            <w:r>
              <w:t xml:space="preserve">Amoxicil camps. </w:t>
            </w:r>
          </w:p>
        </w:tc>
        <w:tc>
          <w:tcPr>
            <w:tcW w:w="2127" w:type="dxa"/>
          </w:tcPr>
          <w:p w:rsidR="00C833DD" w:rsidRDefault="00C833DD" w:rsidP="009A4AB5">
            <w:pPr>
              <w:pStyle w:val="Footer"/>
              <w:tabs>
                <w:tab w:val="num" w:pos="0"/>
              </w:tabs>
            </w:pPr>
            <w:r>
              <w:t>500 mg N100</w:t>
            </w:r>
          </w:p>
        </w:tc>
        <w:tc>
          <w:tcPr>
            <w:tcW w:w="1418" w:type="dxa"/>
          </w:tcPr>
          <w:p w:rsidR="00C833DD" w:rsidRDefault="00C833DD" w:rsidP="009A4AB5">
            <w:pPr>
              <w:pStyle w:val="Footer"/>
              <w:tabs>
                <w:tab w:val="num" w:pos="0"/>
              </w:tabs>
              <w:jc w:val="both"/>
            </w:pPr>
            <w:r>
              <w:t>Iepakojums</w:t>
            </w:r>
          </w:p>
        </w:tc>
        <w:tc>
          <w:tcPr>
            <w:tcW w:w="1004" w:type="dxa"/>
          </w:tcPr>
          <w:p w:rsidR="00C833DD" w:rsidRDefault="00C833DD" w:rsidP="009A4AB5">
            <w:pPr>
              <w:pStyle w:val="Footer"/>
              <w:tabs>
                <w:tab w:val="num" w:pos="0"/>
              </w:tabs>
              <w:jc w:val="center"/>
            </w:pPr>
            <w:r>
              <w:t>3</w:t>
            </w:r>
          </w:p>
        </w:tc>
      </w:tr>
      <w:tr w:rsidR="00C833DD" w:rsidTr="00682696">
        <w:trPr>
          <w:cantSplit/>
          <w:trHeight w:val="27"/>
        </w:trPr>
        <w:tc>
          <w:tcPr>
            <w:tcW w:w="823" w:type="dxa"/>
          </w:tcPr>
          <w:p w:rsidR="00C833DD" w:rsidRDefault="00C833DD" w:rsidP="009A4AB5">
            <w:pPr>
              <w:pStyle w:val="Footer"/>
              <w:numPr>
                <w:ilvl w:val="0"/>
                <w:numId w:val="22"/>
              </w:numPr>
              <w:jc w:val="center"/>
            </w:pPr>
          </w:p>
        </w:tc>
        <w:tc>
          <w:tcPr>
            <w:tcW w:w="3118" w:type="dxa"/>
          </w:tcPr>
          <w:p w:rsidR="00C833DD" w:rsidRDefault="00C833DD" w:rsidP="009A4AB5">
            <w:pPr>
              <w:pStyle w:val="Footer"/>
              <w:tabs>
                <w:tab w:val="num" w:pos="0"/>
              </w:tabs>
            </w:pPr>
            <w:r>
              <w:t>Analginum amp.</w:t>
            </w:r>
          </w:p>
        </w:tc>
        <w:tc>
          <w:tcPr>
            <w:tcW w:w="2127" w:type="dxa"/>
          </w:tcPr>
          <w:p w:rsidR="00C833DD" w:rsidRDefault="00C833DD" w:rsidP="009A4AB5">
            <w:pPr>
              <w:pStyle w:val="Footer"/>
              <w:tabs>
                <w:tab w:val="num" w:pos="0"/>
              </w:tabs>
            </w:pPr>
            <w:r>
              <w:t>50% 2 ml N10</w:t>
            </w:r>
          </w:p>
        </w:tc>
        <w:tc>
          <w:tcPr>
            <w:tcW w:w="1418" w:type="dxa"/>
          </w:tcPr>
          <w:p w:rsidR="00C833DD" w:rsidRDefault="00C833DD" w:rsidP="009A4AB5">
            <w:pPr>
              <w:pStyle w:val="Footer"/>
              <w:tabs>
                <w:tab w:val="num" w:pos="0"/>
              </w:tabs>
              <w:jc w:val="both"/>
            </w:pPr>
            <w:r>
              <w:t>Iepakojums</w:t>
            </w:r>
          </w:p>
        </w:tc>
        <w:tc>
          <w:tcPr>
            <w:tcW w:w="1004" w:type="dxa"/>
          </w:tcPr>
          <w:p w:rsidR="00C833DD" w:rsidRDefault="00C833DD" w:rsidP="009A4AB5">
            <w:pPr>
              <w:pStyle w:val="Footer"/>
              <w:tabs>
                <w:tab w:val="num" w:pos="0"/>
              </w:tabs>
              <w:jc w:val="center"/>
            </w:pPr>
            <w:r>
              <w:t>2</w:t>
            </w:r>
          </w:p>
        </w:tc>
      </w:tr>
      <w:tr w:rsidR="00C833DD" w:rsidTr="00682696">
        <w:trPr>
          <w:cantSplit/>
          <w:trHeight w:val="27"/>
        </w:trPr>
        <w:tc>
          <w:tcPr>
            <w:tcW w:w="823" w:type="dxa"/>
          </w:tcPr>
          <w:p w:rsidR="00C833DD" w:rsidRDefault="00C833DD" w:rsidP="009A4AB5">
            <w:pPr>
              <w:pStyle w:val="Footer"/>
              <w:numPr>
                <w:ilvl w:val="0"/>
                <w:numId w:val="22"/>
              </w:numPr>
              <w:jc w:val="center"/>
            </w:pPr>
          </w:p>
        </w:tc>
        <w:tc>
          <w:tcPr>
            <w:tcW w:w="3118" w:type="dxa"/>
          </w:tcPr>
          <w:p w:rsidR="00C833DD" w:rsidRDefault="00C833DD" w:rsidP="009A4AB5">
            <w:pPr>
              <w:pStyle w:val="Footer"/>
              <w:tabs>
                <w:tab w:val="num" w:pos="0"/>
              </w:tabs>
            </w:pPr>
            <w:r>
              <w:t>Analginum tabl.</w:t>
            </w:r>
          </w:p>
        </w:tc>
        <w:tc>
          <w:tcPr>
            <w:tcW w:w="2127" w:type="dxa"/>
          </w:tcPr>
          <w:p w:rsidR="00C833DD" w:rsidRDefault="00C833DD" w:rsidP="009A4AB5">
            <w:pPr>
              <w:pStyle w:val="Footer"/>
              <w:tabs>
                <w:tab w:val="num" w:pos="0"/>
              </w:tabs>
            </w:pPr>
            <w:r>
              <w:t>500 mg N20</w:t>
            </w:r>
          </w:p>
        </w:tc>
        <w:tc>
          <w:tcPr>
            <w:tcW w:w="1418" w:type="dxa"/>
          </w:tcPr>
          <w:p w:rsidR="00C833DD" w:rsidRDefault="00C833DD" w:rsidP="009A4AB5">
            <w:pPr>
              <w:pStyle w:val="Footer"/>
              <w:tabs>
                <w:tab w:val="num" w:pos="0"/>
              </w:tabs>
              <w:jc w:val="both"/>
            </w:pPr>
            <w:r>
              <w:t>Iepakojums</w:t>
            </w:r>
          </w:p>
        </w:tc>
        <w:tc>
          <w:tcPr>
            <w:tcW w:w="1004" w:type="dxa"/>
          </w:tcPr>
          <w:p w:rsidR="00C833DD" w:rsidRDefault="00C833DD" w:rsidP="009A4AB5">
            <w:pPr>
              <w:pStyle w:val="Footer"/>
              <w:tabs>
                <w:tab w:val="num" w:pos="0"/>
              </w:tabs>
              <w:jc w:val="center"/>
            </w:pPr>
            <w:r>
              <w:t>20</w:t>
            </w:r>
          </w:p>
        </w:tc>
      </w:tr>
      <w:tr w:rsidR="00C833DD" w:rsidTr="00682696">
        <w:trPr>
          <w:cantSplit/>
          <w:trHeight w:val="27"/>
        </w:trPr>
        <w:tc>
          <w:tcPr>
            <w:tcW w:w="823" w:type="dxa"/>
          </w:tcPr>
          <w:p w:rsidR="00C833DD" w:rsidRDefault="00C833DD" w:rsidP="009A4AB5">
            <w:pPr>
              <w:pStyle w:val="Footer"/>
              <w:numPr>
                <w:ilvl w:val="0"/>
                <w:numId w:val="22"/>
              </w:numPr>
              <w:jc w:val="center"/>
            </w:pPr>
          </w:p>
        </w:tc>
        <w:tc>
          <w:tcPr>
            <w:tcW w:w="3118" w:type="dxa"/>
          </w:tcPr>
          <w:p w:rsidR="00C833DD" w:rsidRDefault="00C833DD" w:rsidP="009A4AB5">
            <w:pPr>
              <w:pStyle w:val="Footer"/>
              <w:tabs>
                <w:tab w:val="num" w:pos="0"/>
              </w:tabs>
            </w:pPr>
            <w:r>
              <w:t>Aspirin Cardio tabl.</w:t>
            </w:r>
          </w:p>
        </w:tc>
        <w:tc>
          <w:tcPr>
            <w:tcW w:w="2127" w:type="dxa"/>
          </w:tcPr>
          <w:p w:rsidR="00C833DD" w:rsidRDefault="00C833DD" w:rsidP="009A4AB5">
            <w:pPr>
              <w:pStyle w:val="Footer"/>
              <w:tabs>
                <w:tab w:val="num" w:pos="0"/>
              </w:tabs>
            </w:pPr>
            <w:r>
              <w:t>100mg N100</w:t>
            </w:r>
          </w:p>
        </w:tc>
        <w:tc>
          <w:tcPr>
            <w:tcW w:w="1418" w:type="dxa"/>
          </w:tcPr>
          <w:p w:rsidR="00C833DD" w:rsidRDefault="00C833DD" w:rsidP="009A4AB5">
            <w:pPr>
              <w:pStyle w:val="Footer"/>
              <w:tabs>
                <w:tab w:val="num" w:pos="0"/>
              </w:tabs>
              <w:jc w:val="both"/>
            </w:pPr>
            <w:r>
              <w:t>Iepakojums</w:t>
            </w:r>
          </w:p>
        </w:tc>
        <w:tc>
          <w:tcPr>
            <w:tcW w:w="1004" w:type="dxa"/>
          </w:tcPr>
          <w:p w:rsidR="00C833DD" w:rsidRDefault="00C833DD" w:rsidP="009A4AB5">
            <w:pPr>
              <w:pStyle w:val="Footer"/>
              <w:tabs>
                <w:tab w:val="num" w:pos="0"/>
              </w:tabs>
              <w:jc w:val="center"/>
            </w:pPr>
            <w:r>
              <w:t>3</w:t>
            </w:r>
          </w:p>
        </w:tc>
      </w:tr>
      <w:tr w:rsidR="00C833DD" w:rsidTr="00682696">
        <w:trPr>
          <w:cantSplit/>
          <w:trHeight w:val="27"/>
        </w:trPr>
        <w:tc>
          <w:tcPr>
            <w:tcW w:w="823" w:type="dxa"/>
          </w:tcPr>
          <w:p w:rsidR="00C833DD" w:rsidRDefault="00C833DD" w:rsidP="009A4AB5">
            <w:pPr>
              <w:pStyle w:val="Footer"/>
              <w:numPr>
                <w:ilvl w:val="0"/>
                <w:numId w:val="22"/>
              </w:numPr>
              <w:jc w:val="center"/>
            </w:pPr>
          </w:p>
        </w:tc>
        <w:tc>
          <w:tcPr>
            <w:tcW w:w="3118" w:type="dxa"/>
          </w:tcPr>
          <w:p w:rsidR="00C833DD" w:rsidRDefault="00C833DD" w:rsidP="009A4AB5">
            <w:pPr>
              <w:pStyle w:val="Footer"/>
              <w:tabs>
                <w:tab w:val="num" w:pos="0"/>
              </w:tabs>
            </w:pPr>
            <w:r>
              <w:t>Ac. Ascorbinicum</w:t>
            </w:r>
          </w:p>
        </w:tc>
        <w:tc>
          <w:tcPr>
            <w:tcW w:w="2127" w:type="dxa"/>
          </w:tcPr>
          <w:p w:rsidR="00C833DD" w:rsidRDefault="00C833DD" w:rsidP="009A4AB5">
            <w:pPr>
              <w:pStyle w:val="Footer"/>
              <w:tabs>
                <w:tab w:val="num" w:pos="0"/>
              </w:tabs>
            </w:pPr>
            <w:r>
              <w:t>50 mg N200</w:t>
            </w:r>
          </w:p>
        </w:tc>
        <w:tc>
          <w:tcPr>
            <w:tcW w:w="1418" w:type="dxa"/>
          </w:tcPr>
          <w:p w:rsidR="00C833DD" w:rsidRDefault="00C833DD" w:rsidP="009A4AB5">
            <w:pPr>
              <w:pStyle w:val="Footer"/>
              <w:tabs>
                <w:tab w:val="num" w:pos="0"/>
              </w:tabs>
              <w:jc w:val="both"/>
            </w:pPr>
            <w:r>
              <w:t>Iepakojums</w:t>
            </w:r>
          </w:p>
        </w:tc>
        <w:tc>
          <w:tcPr>
            <w:tcW w:w="1004" w:type="dxa"/>
          </w:tcPr>
          <w:p w:rsidR="00C833DD" w:rsidRDefault="00C833DD" w:rsidP="009A4AB5">
            <w:pPr>
              <w:pStyle w:val="Footer"/>
              <w:tabs>
                <w:tab w:val="num" w:pos="0"/>
              </w:tabs>
              <w:jc w:val="center"/>
            </w:pPr>
            <w:r>
              <w:t>30</w:t>
            </w:r>
          </w:p>
        </w:tc>
      </w:tr>
      <w:tr w:rsidR="00C833DD" w:rsidTr="00682696">
        <w:trPr>
          <w:cantSplit/>
          <w:trHeight w:val="27"/>
        </w:trPr>
        <w:tc>
          <w:tcPr>
            <w:tcW w:w="823" w:type="dxa"/>
          </w:tcPr>
          <w:p w:rsidR="00C833DD" w:rsidRDefault="00C833DD" w:rsidP="009A4AB5">
            <w:pPr>
              <w:pStyle w:val="Footer"/>
              <w:numPr>
                <w:ilvl w:val="0"/>
                <w:numId w:val="22"/>
              </w:numPr>
              <w:jc w:val="center"/>
            </w:pPr>
          </w:p>
        </w:tc>
        <w:tc>
          <w:tcPr>
            <w:tcW w:w="3118" w:type="dxa"/>
          </w:tcPr>
          <w:p w:rsidR="00C833DD" w:rsidRDefault="00C833DD" w:rsidP="009A4AB5">
            <w:pPr>
              <w:pStyle w:val="Footer"/>
              <w:tabs>
                <w:tab w:val="num" w:pos="0"/>
              </w:tabs>
            </w:pPr>
            <w:r>
              <w:t>Atoris tabl. obd.</w:t>
            </w:r>
          </w:p>
        </w:tc>
        <w:tc>
          <w:tcPr>
            <w:tcW w:w="2127" w:type="dxa"/>
          </w:tcPr>
          <w:p w:rsidR="00C833DD" w:rsidRDefault="00C833DD" w:rsidP="009A4AB5">
            <w:pPr>
              <w:pStyle w:val="Footer"/>
              <w:tabs>
                <w:tab w:val="num" w:pos="0"/>
              </w:tabs>
            </w:pPr>
            <w:r>
              <w:t>40 mg N30</w:t>
            </w:r>
          </w:p>
        </w:tc>
        <w:tc>
          <w:tcPr>
            <w:tcW w:w="1418" w:type="dxa"/>
          </w:tcPr>
          <w:p w:rsidR="00C833DD" w:rsidRDefault="00C833DD" w:rsidP="009A4AB5">
            <w:pPr>
              <w:pStyle w:val="Footer"/>
              <w:tabs>
                <w:tab w:val="num" w:pos="0"/>
              </w:tabs>
              <w:jc w:val="both"/>
            </w:pPr>
            <w:r>
              <w:t>Iepakojums</w:t>
            </w:r>
          </w:p>
        </w:tc>
        <w:tc>
          <w:tcPr>
            <w:tcW w:w="1004" w:type="dxa"/>
          </w:tcPr>
          <w:p w:rsidR="00C833DD" w:rsidRDefault="00C833DD" w:rsidP="009A4AB5">
            <w:pPr>
              <w:pStyle w:val="Footer"/>
              <w:tabs>
                <w:tab w:val="num" w:pos="0"/>
              </w:tabs>
              <w:jc w:val="center"/>
            </w:pPr>
            <w:r>
              <w:t>3</w:t>
            </w:r>
          </w:p>
        </w:tc>
      </w:tr>
      <w:tr w:rsidR="00C833DD" w:rsidTr="00682696">
        <w:trPr>
          <w:cantSplit/>
        </w:trPr>
        <w:tc>
          <w:tcPr>
            <w:tcW w:w="823" w:type="dxa"/>
          </w:tcPr>
          <w:p w:rsidR="00C833DD" w:rsidRDefault="00C833DD" w:rsidP="009A4AB5">
            <w:pPr>
              <w:pStyle w:val="Footer"/>
              <w:numPr>
                <w:ilvl w:val="0"/>
                <w:numId w:val="22"/>
              </w:numPr>
            </w:pPr>
          </w:p>
        </w:tc>
        <w:tc>
          <w:tcPr>
            <w:tcW w:w="3118" w:type="dxa"/>
          </w:tcPr>
          <w:p w:rsidR="00C833DD" w:rsidRDefault="00C833DD" w:rsidP="009A4AB5">
            <w:pPr>
              <w:pStyle w:val="Footer"/>
              <w:tabs>
                <w:tab w:val="num" w:pos="0"/>
              </w:tabs>
            </w:pPr>
            <w:r>
              <w:t>Augmentin tabl.</w:t>
            </w:r>
          </w:p>
        </w:tc>
        <w:tc>
          <w:tcPr>
            <w:tcW w:w="2127" w:type="dxa"/>
          </w:tcPr>
          <w:p w:rsidR="00C833DD" w:rsidRDefault="00C833DD" w:rsidP="009A4AB5">
            <w:pPr>
              <w:pStyle w:val="Footer"/>
              <w:tabs>
                <w:tab w:val="num" w:pos="0"/>
              </w:tabs>
              <w:jc w:val="both"/>
            </w:pPr>
            <w:r>
              <w:t>875/125mg N14</w:t>
            </w:r>
          </w:p>
        </w:tc>
        <w:tc>
          <w:tcPr>
            <w:tcW w:w="1418" w:type="dxa"/>
          </w:tcPr>
          <w:p w:rsidR="00C833DD" w:rsidRDefault="00C833DD" w:rsidP="009A4AB5">
            <w:pPr>
              <w:pStyle w:val="Footer"/>
              <w:tabs>
                <w:tab w:val="num" w:pos="0"/>
              </w:tabs>
              <w:jc w:val="both"/>
            </w:pPr>
            <w:r>
              <w:t>Iepakojums</w:t>
            </w:r>
          </w:p>
        </w:tc>
        <w:tc>
          <w:tcPr>
            <w:tcW w:w="1004" w:type="dxa"/>
          </w:tcPr>
          <w:p w:rsidR="00C833DD" w:rsidRDefault="00C833DD" w:rsidP="009A4AB5">
            <w:pPr>
              <w:pStyle w:val="Footer"/>
              <w:tabs>
                <w:tab w:val="num" w:pos="0"/>
              </w:tabs>
              <w:jc w:val="center"/>
            </w:pPr>
            <w:r>
              <w:t>2</w:t>
            </w:r>
          </w:p>
        </w:tc>
      </w:tr>
      <w:tr w:rsidR="00C833DD" w:rsidTr="00682696">
        <w:trPr>
          <w:cantSplit/>
        </w:trPr>
        <w:tc>
          <w:tcPr>
            <w:tcW w:w="823" w:type="dxa"/>
          </w:tcPr>
          <w:p w:rsidR="00C833DD" w:rsidRDefault="00C833DD" w:rsidP="009A4AB5">
            <w:pPr>
              <w:pStyle w:val="Footer"/>
              <w:numPr>
                <w:ilvl w:val="0"/>
                <w:numId w:val="22"/>
              </w:numPr>
            </w:pPr>
          </w:p>
        </w:tc>
        <w:tc>
          <w:tcPr>
            <w:tcW w:w="3118" w:type="dxa"/>
          </w:tcPr>
          <w:p w:rsidR="00C833DD" w:rsidRDefault="00C833DD" w:rsidP="009A4AB5">
            <w:pPr>
              <w:pStyle w:val="Footer"/>
              <w:tabs>
                <w:tab w:val="num" w:pos="0"/>
              </w:tabs>
            </w:pPr>
            <w:r>
              <w:t xml:space="preserve"> Bepathen chreme</w:t>
            </w:r>
          </w:p>
        </w:tc>
        <w:tc>
          <w:tcPr>
            <w:tcW w:w="2127" w:type="dxa"/>
          </w:tcPr>
          <w:p w:rsidR="00C833DD" w:rsidRDefault="00C833DD" w:rsidP="009A4AB5">
            <w:pPr>
              <w:pStyle w:val="Footer"/>
              <w:tabs>
                <w:tab w:val="num" w:pos="0"/>
              </w:tabs>
              <w:jc w:val="both"/>
            </w:pPr>
            <w:r>
              <w:t>5% 30,0</w:t>
            </w:r>
          </w:p>
        </w:tc>
        <w:tc>
          <w:tcPr>
            <w:tcW w:w="1418" w:type="dxa"/>
          </w:tcPr>
          <w:p w:rsidR="00C833DD" w:rsidRDefault="00C833DD" w:rsidP="009A4AB5">
            <w:pPr>
              <w:pStyle w:val="Footer"/>
              <w:tabs>
                <w:tab w:val="num" w:pos="0"/>
              </w:tabs>
            </w:pPr>
            <w:r>
              <w:t>Gab.</w:t>
            </w:r>
          </w:p>
        </w:tc>
        <w:tc>
          <w:tcPr>
            <w:tcW w:w="1004" w:type="dxa"/>
          </w:tcPr>
          <w:p w:rsidR="00C833DD" w:rsidRDefault="00EC67DD" w:rsidP="009A4AB5">
            <w:pPr>
              <w:pStyle w:val="Footer"/>
              <w:tabs>
                <w:tab w:val="num" w:pos="0"/>
              </w:tabs>
              <w:jc w:val="center"/>
            </w:pPr>
            <w:r>
              <w:t>5</w:t>
            </w:r>
          </w:p>
        </w:tc>
      </w:tr>
      <w:tr w:rsidR="00C833DD" w:rsidTr="00682696">
        <w:trPr>
          <w:cantSplit/>
        </w:trPr>
        <w:tc>
          <w:tcPr>
            <w:tcW w:w="823" w:type="dxa"/>
          </w:tcPr>
          <w:p w:rsidR="00C833DD" w:rsidRDefault="00C833DD" w:rsidP="009A4AB5">
            <w:pPr>
              <w:pStyle w:val="Footer"/>
              <w:numPr>
                <w:ilvl w:val="0"/>
                <w:numId w:val="22"/>
              </w:numPr>
            </w:pPr>
          </w:p>
        </w:tc>
        <w:tc>
          <w:tcPr>
            <w:tcW w:w="3118" w:type="dxa"/>
          </w:tcPr>
          <w:p w:rsidR="00C833DD" w:rsidRDefault="00C833DD" w:rsidP="009A4AB5">
            <w:pPr>
              <w:pStyle w:val="Footer"/>
              <w:tabs>
                <w:tab w:val="num" w:pos="0"/>
              </w:tabs>
            </w:pPr>
            <w:r>
              <w:t>Berlocid tabl.</w:t>
            </w:r>
          </w:p>
        </w:tc>
        <w:tc>
          <w:tcPr>
            <w:tcW w:w="2127" w:type="dxa"/>
          </w:tcPr>
          <w:p w:rsidR="00C833DD" w:rsidRDefault="00C833DD" w:rsidP="009A4AB5">
            <w:pPr>
              <w:pStyle w:val="Footer"/>
              <w:tabs>
                <w:tab w:val="num" w:pos="0"/>
              </w:tabs>
            </w:pPr>
            <w:r>
              <w:t>960 mg N20</w:t>
            </w:r>
          </w:p>
        </w:tc>
        <w:tc>
          <w:tcPr>
            <w:tcW w:w="1418" w:type="dxa"/>
          </w:tcPr>
          <w:p w:rsidR="00C833DD" w:rsidRDefault="00C833DD" w:rsidP="009A4AB5">
            <w:pPr>
              <w:pStyle w:val="Footer"/>
              <w:tabs>
                <w:tab w:val="num" w:pos="0"/>
              </w:tabs>
            </w:pPr>
            <w:r>
              <w:t>Gab.</w:t>
            </w:r>
          </w:p>
        </w:tc>
        <w:tc>
          <w:tcPr>
            <w:tcW w:w="1004" w:type="dxa"/>
          </w:tcPr>
          <w:p w:rsidR="00C833DD" w:rsidRDefault="00C833DD" w:rsidP="009A4AB5">
            <w:pPr>
              <w:pStyle w:val="Footer"/>
              <w:tabs>
                <w:tab w:val="num" w:pos="0"/>
              </w:tabs>
              <w:jc w:val="center"/>
            </w:pPr>
            <w:r>
              <w:t>5</w:t>
            </w:r>
          </w:p>
        </w:tc>
      </w:tr>
      <w:tr w:rsidR="00C833DD" w:rsidTr="00682696">
        <w:trPr>
          <w:cantSplit/>
        </w:trPr>
        <w:tc>
          <w:tcPr>
            <w:tcW w:w="823" w:type="dxa"/>
          </w:tcPr>
          <w:p w:rsidR="00C833DD" w:rsidRDefault="00C833DD" w:rsidP="009A4AB5">
            <w:pPr>
              <w:pStyle w:val="Footer"/>
              <w:numPr>
                <w:ilvl w:val="0"/>
                <w:numId w:val="22"/>
              </w:numPr>
            </w:pPr>
          </w:p>
        </w:tc>
        <w:tc>
          <w:tcPr>
            <w:tcW w:w="3118" w:type="dxa"/>
          </w:tcPr>
          <w:p w:rsidR="00C833DD" w:rsidRDefault="00C833DD" w:rsidP="009A4AB5">
            <w:pPr>
              <w:pStyle w:val="Footer"/>
              <w:tabs>
                <w:tab w:val="num" w:pos="0"/>
              </w:tabs>
            </w:pPr>
            <w:r>
              <w:t>Bisacodyl supp.</w:t>
            </w:r>
          </w:p>
        </w:tc>
        <w:tc>
          <w:tcPr>
            <w:tcW w:w="2127" w:type="dxa"/>
          </w:tcPr>
          <w:p w:rsidR="00C833DD" w:rsidRDefault="00C833DD" w:rsidP="009A4AB5">
            <w:pPr>
              <w:pStyle w:val="Footer"/>
              <w:tabs>
                <w:tab w:val="num" w:pos="0"/>
              </w:tabs>
            </w:pPr>
            <w:r>
              <w:t>10 mg N10</w:t>
            </w:r>
          </w:p>
        </w:tc>
        <w:tc>
          <w:tcPr>
            <w:tcW w:w="1418" w:type="dxa"/>
          </w:tcPr>
          <w:p w:rsidR="00C833DD" w:rsidRDefault="00C833DD" w:rsidP="009A4AB5">
            <w:pPr>
              <w:pStyle w:val="Footer"/>
              <w:tabs>
                <w:tab w:val="num" w:pos="0"/>
              </w:tabs>
              <w:jc w:val="both"/>
            </w:pPr>
            <w:r>
              <w:t>Iepakojums</w:t>
            </w:r>
          </w:p>
        </w:tc>
        <w:tc>
          <w:tcPr>
            <w:tcW w:w="1004" w:type="dxa"/>
          </w:tcPr>
          <w:p w:rsidR="00C833DD" w:rsidRDefault="00C833DD" w:rsidP="009A4AB5">
            <w:pPr>
              <w:pStyle w:val="Footer"/>
              <w:tabs>
                <w:tab w:val="num" w:pos="0"/>
              </w:tabs>
              <w:jc w:val="center"/>
            </w:pPr>
            <w:r>
              <w:t>3</w:t>
            </w:r>
          </w:p>
        </w:tc>
      </w:tr>
      <w:tr w:rsidR="00C833DD" w:rsidTr="00682696">
        <w:trPr>
          <w:cantSplit/>
        </w:trPr>
        <w:tc>
          <w:tcPr>
            <w:tcW w:w="823" w:type="dxa"/>
          </w:tcPr>
          <w:p w:rsidR="00C833DD" w:rsidRDefault="00C833DD" w:rsidP="009A4AB5">
            <w:pPr>
              <w:pStyle w:val="Footer"/>
              <w:numPr>
                <w:ilvl w:val="0"/>
                <w:numId w:val="22"/>
              </w:numPr>
            </w:pPr>
          </w:p>
        </w:tc>
        <w:tc>
          <w:tcPr>
            <w:tcW w:w="3118" w:type="dxa"/>
          </w:tcPr>
          <w:p w:rsidR="00C833DD" w:rsidRDefault="00C833DD" w:rsidP="009A4AB5">
            <w:pPr>
              <w:pStyle w:val="Footer"/>
              <w:tabs>
                <w:tab w:val="num" w:pos="0"/>
              </w:tabs>
            </w:pPr>
            <w:r>
              <w:t>Bisacodyl tabl.</w:t>
            </w:r>
          </w:p>
        </w:tc>
        <w:tc>
          <w:tcPr>
            <w:tcW w:w="2127" w:type="dxa"/>
          </w:tcPr>
          <w:p w:rsidR="00C833DD" w:rsidRDefault="00C833DD" w:rsidP="009A4AB5">
            <w:pPr>
              <w:pStyle w:val="Footer"/>
              <w:tabs>
                <w:tab w:val="num" w:pos="0"/>
              </w:tabs>
            </w:pPr>
            <w:r>
              <w:t>5 mg N40</w:t>
            </w:r>
          </w:p>
        </w:tc>
        <w:tc>
          <w:tcPr>
            <w:tcW w:w="1418" w:type="dxa"/>
          </w:tcPr>
          <w:p w:rsidR="00C833DD" w:rsidRDefault="00C833DD" w:rsidP="009A4AB5">
            <w:pPr>
              <w:pStyle w:val="Footer"/>
              <w:tabs>
                <w:tab w:val="num" w:pos="0"/>
              </w:tabs>
              <w:jc w:val="both"/>
            </w:pPr>
            <w:r>
              <w:t>Iepakojums</w:t>
            </w:r>
          </w:p>
        </w:tc>
        <w:tc>
          <w:tcPr>
            <w:tcW w:w="1004" w:type="dxa"/>
          </w:tcPr>
          <w:p w:rsidR="00C833DD" w:rsidRDefault="00954949" w:rsidP="009A4AB5">
            <w:pPr>
              <w:pStyle w:val="Footer"/>
              <w:tabs>
                <w:tab w:val="num" w:pos="0"/>
              </w:tabs>
              <w:jc w:val="center"/>
            </w:pPr>
            <w:r>
              <w:t>10</w:t>
            </w:r>
          </w:p>
        </w:tc>
      </w:tr>
      <w:tr w:rsidR="00C833DD" w:rsidTr="00682696">
        <w:trPr>
          <w:cantSplit/>
        </w:trPr>
        <w:tc>
          <w:tcPr>
            <w:tcW w:w="823" w:type="dxa"/>
          </w:tcPr>
          <w:p w:rsidR="00C833DD" w:rsidRPr="00A82B92" w:rsidRDefault="00C833DD" w:rsidP="009A4AB5">
            <w:pPr>
              <w:pStyle w:val="Footer"/>
              <w:numPr>
                <w:ilvl w:val="0"/>
                <w:numId w:val="22"/>
              </w:numPr>
            </w:pPr>
          </w:p>
        </w:tc>
        <w:tc>
          <w:tcPr>
            <w:tcW w:w="3118" w:type="dxa"/>
          </w:tcPr>
          <w:p w:rsidR="00C833DD" w:rsidRPr="00A82B92" w:rsidRDefault="00C833DD" w:rsidP="009A4AB5">
            <w:pPr>
              <w:pStyle w:val="Footer"/>
              <w:tabs>
                <w:tab w:val="num" w:pos="0"/>
              </w:tabs>
            </w:pPr>
            <w:r>
              <w:t>Biseptol tabl.</w:t>
            </w:r>
          </w:p>
        </w:tc>
        <w:tc>
          <w:tcPr>
            <w:tcW w:w="2127" w:type="dxa"/>
          </w:tcPr>
          <w:p w:rsidR="00C833DD" w:rsidRDefault="00C833DD" w:rsidP="009A4AB5">
            <w:pPr>
              <w:pStyle w:val="Footer"/>
              <w:tabs>
                <w:tab w:val="num" w:pos="0"/>
              </w:tabs>
            </w:pPr>
            <w:r>
              <w:t>480 N20</w:t>
            </w:r>
          </w:p>
        </w:tc>
        <w:tc>
          <w:tcPr>
            <w:tcW w:w="1418" w:type="dxa"/>
          </w:tcPr>
          <w:p w:rsidR="00C833DD" w:rsidRDefault="00C833DD" w:rsidP="009A4AB5">
            <w:pPr>
              <w:pStyle w:val="Footer"/>
              <w:tabs>
                <w:tab w:val="num" w:pos="0"/>
              </w:tabs>
              <w:jc w:val="both"/>
            </w:pPr>
            <w:r>
              <w:t>Iepakojums</w:t>
            </w:r>
          </w:p>
        </w:tc>
        <w:tc>
          <w:tcPr>
            <w:tcW w:w="1004" w:type="dxa"/>
          </w:tcPr>
          <w:p w:rsidR="00C833DD" w:rsidRPr="00A82B92" w:rsidRDefault="00EC67DD" w:rsidP="009A4AB5">
            <w:pPr>
              <w:pStyle w:val="Footer"/>
              <w:tabs>
                <w:tab w:val="num" w:pos="0"/>
              </w:tabs>
              <w:jc w:val="center"/>
            </w:pPr>
            <w:r>
              <w:t>10</w:t>
            </w:r>
          </w:p>
        </w:tc>
      </w:tr>
      <w:tr w:rsidR="00C833DD" w:rsidTr="00682696">
        <w:trPr>
          <w:cantSplit/>
        </w:trPr>
        <w:tc>
          <w:tcPr>
            <w:tcW w:w="823" w:type="dxa"/>
          </w:tcPr>
          <w:p w:rsidR="00C833DD" w:rsidRDefault="00C833DD" w:rsidP="009A4AB5">
            <w:pPr>
              <w:pStyle w:val="Footer"/>
              <w:numPr>
                <w:ilvl w:val="0"/>
                <w:numId w:val="22"/>
              </w:numPr>
            </w:pPr>
          </w:p>
        </w:tc>
        <w:tc>
          <w:tcPr>
            <w:tcW w:w="3118" w:type="dxa"/>
          </w:tcPr>
          <w:p w:rsidR="00C833DD" w:rsidRDefault="00C833DD" w:rsidP="009A4AB5">
            <w:pPr>
              <w:pStyle w:val="Footer"/>
              <w:tabs>
                <w:tab w:val="num" w:pos="0"/>
              </w:tabs>
            </w:pPr>
            <w:r>
              <w:t>Brohexin tabl.</w:t>
            </w:r>
          </w:p>
        </w:tc>
        <w:tc>
          <w:tcPr>
            <w:tcW w:w="2127" w:type="dxa"/>
          </w:tcPr>
          <w:p w:rsidR="00C833DD" w:rsidRDefault="00C833DD" w:rsidP="009A4AB5">
            <w:pPr>
              <w:pStyle w:val="Footer"/>
              <w:tabs>
                <w:tab w:val="num" w:pos="0"/>
              </w:tabs>
            </w:pPr>
            <w:r>
              <w:t>8 mg N20</w:t>
            </w:r>
          </w:p>
        </w:tc>
        <w:tc>
          <w:tcPr>
            <w:tcW w:w="1418" w:type="dxa"/>
          </w:tcPr>
          <w:p w:rsidR="00C833DD" w:rsidRDefault="00C833DD" w:rsidP="009A4AB5">
            <w:pPr>
              <w:pStyle w:val="Footer"/>
              <w:tabs>
                <w:tab w:val="num" w:pos="0"/>
              </w:tabs>
              <w:jc w:val="both"/>
            </w:pPr>
            <w:r>
              <w:t>Iepakojums</w:t>
            </w:r>
          </w:p>
        </w:tc>
        <w:tc>
          <w:tcPr>
            <w:tcW w:w="1004" w:type="dxa"/>
          </w:tcPr>
          <w:p w:rsidR="00C833DD" w:rsidRDefault="00C833DD" w:rsidP="009A4AB5">
            <w:pPr>
              <w:pStyle w:val="Footer"/>
              <w:tabs>
                <w:tab w:val="num" w:pos="0"/>
              </w:tabs>
              <w:jc w:val="center"/>
            </w:pPr>
            <w:r>
              <w:t>15</w:t>
            </w:r>
          </w:p>
        </w:tc>
      </w:tr>
      <w:tr w:rsidR="00C833DD" w:rsidRPr="00A82B92" w:rsidTr="00682696">
        <w:trPr>
          <w:cantSplit/>
        </w:trPr>
        <w:tc>
          <w:tcPr>
            <w:tcW w:w="823" w:type="dxa"/>
          </w:tcPr>
          <w:p w:rsidR="00C833DD" w:rsidRPr="00A82B92" w:rsidRDefault="00C833DD" w:rsidP="009A4AB5">
            <w:pPr>
              <w:pStyle w:val="Footer"/>
              <w:numPr>
                <w:ilvl w:val="0"/>
                <w:numId w:val="22"/>
              </w:numPr>
            </w:pPr>
          </w:p>
        </w:tc>
        <w:tc>
          <w:tcPr>
            <w:tcW w:w="3118" w:type="dxa"/>
          </w:tcPr>
          <w:p w:rsidR="00C833DD" w:rsidRPr="00A82B92" w:rsidRDefault="00C833DD" w:rsidP="009A4AB5">
            <w:pPr>
              <w:pStyle w:val="Footer"/>
              <w:tabs>
                <w:tab w:val="num" w:pos="0"/>
              </w:tabs>
            </w:pPr>
            <w:r>
              <w:t>Broncholytin syr.</w:t>
            </w:r>
          </w:p>
        </w:tc>
        <w:tc>
          <w:tcPr>
            <w:tcW w:w="2127" w:type="dxa"/>
          </w:tcPr>
          <w:p w:rsidR="00C833DD" w:rsidRDefault="00C833DD" w:rsidP="009A4AB5">
            <w:pPr>
              <w:pStyle w:val="Footer"/>
              <w:tabs>
                <w:tab w:val="num" w:pos="0"/>
              </w:tabs>
            </w:pPr>
            <w:r>
              <w:t>125,0</w:t>
            </w:r>
          </w:p>
        </w:tc>
        <w:tc>
          <w:tcPr>
            <w:tcW w:w="1418" w:type="dxa"/>
          </w:tcPr>
          <w:p w:rsidR="00C833DD" w:rsidRDefault="00C833DD" w:rsidP="009A4AB5">
            <w:pPr>
              <w:pStyle w:val="Footer"/>
              <w:tabs>
                <w:tab w:val="num" w:pos="0"/>
              </w:tabs>
            </w:pPr>
            <w:r>
              <w:t>Gab.</w:t>
            </w:r>
          </w:p>
        </w:tc>
        <w:tc>
          <w:tcPr>
            <w:tcW w:w="1004" w:type="dxa"/>
          </w:tcPr>
          <w:p w:rsidR="00C833DD" w:rsidRDefault="00C833DD" w:rsidP="009A4AB5">
            <w:pPr>
              <w:pStyle w:val="Footer"/>
              <w:tabs>
                <w:tab w:val="num" w:pos="0"/>
              </w:tabs>
              <w:jc w:val="center"/>
            </w:pPr>
            <w:r>
              <w:t>5</w:t>
            </w:r>
          </w:p>
        </w:tc>
      </w:tr>
      <w:tr w:rsidR="00C833DD" w:rsidRPr="00A82B92" w:rsidTr="00682696">
        <w:trPr>
          <w:cantSplit/>
        </w:trPr>
        <w:tc>
          <w:tcPr>
            <w:tcW w:w="823" w:type="dxa"/>
          </w:tcPr>
          <w:p w:rsidR="00C833DD" w:rsidRDefault="00C833DD" w:rsidP="009A4AB5">
            <w:pPr>
              <w:pStyle w:val="Footer"/>
              <w:numPr>
                <w:ilvl w:val="0"/>
                <w:numId w:val="22"/>
              </w:numPr>
            </w:pPr>
          </w:p>
        </w:tc>
        <w:tc>
          <w:tcPr>
            <w:tcW w:w="3118" w:type="dxa"/>
          </w:tcPr>
          <w:p w:rsidR="00C833DD" w:rsidRDefault="00C833DD" w:rsidP="009A4AB5">
            <w:pPr>
              <w:pStyle w:val="Footer"/>
              <w:tabs>
                <w:tab w:val="num" w:pos="0"/>
              </w:tabs>
            </w:pPr>
            <w:r>
              <w:t>Calcigran Forte Extra D tabl.</w:t>
            </w:r>
          </w:p>
        </w:tc>
        <w:tc>
          <w:tcPr>
            <w:tcW w:w="2127" w:type="dxa"/>
          </w:tcPr>
          <w:p w:rsidR="00C833DD" w:rsidRDefault="00C833DD" w:rsidP="009A4AB5">
            <w:pPr>
              <w:pStyle w:val="Footer"/>
              <w:tabs>
                <w:tab w:val="num" w:pos="0"/>
              </w:tabs>
            </w:pPr>
            <w:r>
              <w:t>500mg/800IU N60</w:t>
            </w:r>
          </w:p>
        </w:tc>
        <w:tc>
          <w:tcPr>
            <w:tcW w:w="1418" w:type="dxa"/>
          </w:tcPr>
          <w:p w:rsidR="00C833DD" w:rsidRDefault="00C833DD" w:rsidP="009A4AB5">
            <w:pPr>
              <w:pStyle w:val="Footer"/>
              <w:tabs>
                <w:tab w:val="num" w:pos="0"/>
              </w:tabs>
              <w:jc w:val="both"/>
            </w:pPr>
            <w:r>
              <w:t>Iepakojums</w:t>
            </w:r>
          </w:p>
        </w:tc>
        <w:tc>
          <w:tcPr>
            <w:tcW w:w="1004" w:type="dxa"/>
          </w:tcPr>
          <w:p w:rsidR="00C833DD" w:rsidRDefault="00C833DD" w:rsidP="009A4AB5">
            <w:pPr>
              <w:pStyle w:val="Footer"/>
              <w:tabs>
                <w:tab w:val="num" w:pos="0"/>
              </w:tabs>
              <w:jc w:val="center"/>
            </w:pPr>
            <w:r>
              <w:t>2</w:t>
            </w:r>
          </w:p>
        </w:tc>
      </w:tr>
      <w:tr w:rsidR="00C833DD" w:rsidRPr="00A82B92" w:rsidTr="00682696">
        <w:trPr>
          <w:cantSplit/>
        </w:trPr>
        <w:tc>
          <w:tcPr>
            <w:tcW w:w="823" w:type="dxa"/>
          </w:tcPr>
          <w:p w:rsidR="00C833DD" w:rsidRDefault="00C833DD" w:rsidP="009A4AB5">
            <w:pPr>
              <w:pStyle w:val="Footer"/>
              <w:numPr>
                <w:ilvl w:val="0"/>
                <w:numId w:val="22"/>
              </w:numPr>
            </w:pPr>
          </w:p>
        </w:tc>
        <w:tc>
          <w:tcPr>
            <w:tcW w:w="3118" w:type="dxa"/>
          </w:tcPr>
          <w:p w:rsidR="00C833DD" w:rsidRDefault="00C833DD" w:rsidP="009A4AB5">
            <w:pPr>
              <w:pStyle w:val="Footer"/>
              <w:tabs>
                <w:tab w:val="num" w:pos="0"/>
              </w:tabs>
            </w:pPr>
            <w:r>
              <w:t>Capsicam ung.</w:t>
            </w:r>
          </w:p>
        </w:tc>
        <w:tc>
          <w:tcPr>
            <w:tcW w:w="2127" w:type="dxa"/>
          </w:tcPr>
          <w:p w:rsidR="00C833DD" w:rsidRDefault="00C833DD" w:rsidP="009A4AB5">
            <w:pPr>
              <w:pStyle w:val="Footer"/>
              <w:tabs>
                <w:tab w:val="num" w:pos="0"/>
              </w:tabs>
            </w:pPr>
            <w:r>
              <w:t>50,0</w:t>
            </w:r>
          </w:p>
        </w:tc>
        <w:tc>
          <w:tcPr>
            <w:tcW w:w="1418" w:type="dxa"/>
          </w:tcPr>
          <w:p w:rsidR="00C833DD" w:rsidRDefault="00C833DD" w:rsidP="009A4AB5">
            <w:pPr>
              <w:pStyle w:val="Footer"/>
              <w:tabs>
                <w:tab w:val="num" w:pos="0"/>
              </w:tabs>
            </w:pPr>
            <w:r>
              <w:t>Gab.</w:t>
            </w:r>
          </w:p>
        </w:tc>
        <w:tc>
          <w:tcPr>
            <w:tcW w:w="1004" w:type="dxa"/>
          </w:tcPr>
          <w:p w:rsidR="00C833DD" w:rsidRDefault="00EC67DD" w:rsidP="009A4AB5">
            <w:pPr>
              <w:pStyle w:val="Footer"/>
              <w:tabs>
                <w:tab w:val="num" w:pos="0"/>
              </w:tabs>
              <w:jc w:val="center"/>
            </w:pPr>
            <w:r>
              <w:t>1</w:t>
            </w:r>
          </w:p>
        </w:tc>
      </w:tr>
      <w:tr w:rsidR="00C833DD" w:rsidRPr="00A82B92" w:rsidTr="00682696">
        <w:trPr>
          <w:cantSplit/>
        </w:trPr>
        <w:tc>
          <w:tcPr>
            <w:tcW w:w="823" w:type="dxa"/>
          </w:tcPr>
          <w:p w:rsidR="00C833DD" w:rsidRDefault="00C833DD" w:rsidP="009A4AB5">
            <w:pPr>
              <w:pStyle w:val="Footer"/>
              <w:numPr>
                <w:ilvl w:val="0"/>
                <w:numId w:val="22"/>
              </w:numPr>
            </w:pPr>
          </w:p>
        </w:tc>
        <w:tc>
          <w:tcPr>
            <w:tcW w:w="3118" w:type="dxa"/>
          </w:tcPr>
          <w:p w:rsidR="00C833DD" w:rsidRDefault="00C833DD" w:rsidP="009A4AB5">
            <w:pPr>
              <w:pStyle w:val="Footer"/>
              <w:tabs>
                <w:tab w:val="num" w:pos="0"/>
              </w:tabs>
            </w:pPr>
            <w:r>
              <w:t>Celestoderm – V creme</w:t>
            </w:r>
          </w:p>
        </w:tc>
        <w:tc>
          <w:tcPr>
            <w:tcW w:w="2127" w:type="dxa"/>
          </w:tcPr>
          <w:p w:rsidR="00C833DD" w:rsidRDefault="00C833DD" w:rsidP="009A4AB5">
            <w:pPr>
              <w:pStyle w:val="Footer"/>
              <w:tabs>
                <w:tab w:val="num" w:pos="0"/>
              </w:tabs>
            </w:pPr>
            <w:r>
              <w:t>0,1 % 30,0</w:t>
            </w:r>
          </w:p>
        </w:tc>
        <w:tc>
          <w:tcPr>
            <w:tcW w:w="1418" w:type="dxa"/>
          </w:tcPr>
          <w:p w:rsidR="00C833DD" w:rsidRDefault="00C833DD" w:rsidP="009A4AB5">
            <w:pPr>
              <w:pStyle w:val="Footer"/>
              <w:tabs>
                <w:tab w:val="num" w:pos="0"/>
              </w:tabs>
            </w:pPr>
            <w:r>
              <w:t>Gab.</w:t>
            </w:r>
          </w:p>
        </w:tc>
        <w:tc>
          <w:tcPr>
            <w:tcW w:w="1004" w:type="dxa"/>
          </w:tcPr>
          <w:p w:rsidR="00C833DD" w:rsidRDefault="00C833DD" w:rsidP="009A4AB5">
            <w:pPr>
              <w:pStyle w:val="Footer"/>
              <w:tabs>
                <w:tab w:val="num" w:pos="0"/>
              </w:tabs>
              <w:jc w:val="center"/>
            </w:pPr>
            <w:r>
              <w:t>2</w:t>
            </w:r>
          </w:p>
        </w:tc>
      </w:tr>
      <w:tr w:rsidR="00C833DD" w:rsidRPr="00A82B92" w:rsidTr="00682696">
        <w:trPr>
          <w:cantSplit/>
        </w:trPr>
        <w:tc>
          <w:tcPr>
            <w:tcW w:w="823" w:type="dxa"/>
          </w:tcPr>
          <w:p w:rsidR="00C833DD" w:rsidRDefault="00C833DD" w:rsidP="009A4AB5">
            <w:pPr>
              <w:pStyle w:val="Footer"/>
              <w:numPr>
                <w:ilvl w:val="0"/>
                <w:numId w:val="22"/>
              </w:numPr>
            </w:pPr>
          </w:p>
        </w:tc>
        <w:tc>
          <w:tcPr>
            <w:tcW w:w="3118" w:type="dxa"/>
          </w:tcPr>
          <w:p w:rsidR="00C833DD" w:rsidRDefault="00C833DD" w:rsidP="009A4AB5">
            <w:pPr>
              <w:pStyle w:val="Footer"/>
              <w:tabs>
                <w:tab w:val="num" w:pos="0"/>
              </w:tabs>
            </w:pPr>
            <w:r>
              <w:t>Celestoderm – V ung.</w:t>
            </w:r>
          </w:p>
        </w:tc>
        <w:tc>
          <w:tcPr>
            <w:tcW w:w="2127" w:type="dxa"/>
          </w:tcPr>
          <w:p w:rsidR="00C833DD" w:rsidRDefault="00C833DD" w:rsidP="009A4AB5">
            <w:pPr>
              <w:pStyle w:val="Footer"/>
              <w:tabs>
                <w:tab w:val="num" w:pos="0"/>
              </w:tabs>
            </w:pPr>
            <w:r>
              <w:t>0,1 % 30,0</w:t>
            </w:r>
          </w:p>
        </w:tc>
        <w:tc>
          <w:tcPr>
            <w:tcW w:w="1418" w:type="dxa"/>
          </w:tcPr>
          <w:p w:rsidR="00C833DD" w:rsidRDefault="00C833DD" w:rsidP="009A4AB5">
            <w:pPr>
              <w:pStyle w:val="Footer"/>
              <w:tabs>
                <w:tab w:val="num" w:pos="0"/>
              </w:tabs>
            </w:pPr>
            <w:r>
              <w:t>Gab.</w:t>
            </w:r>
          </w:p>
        </w:tc>
        <w:tc>
          <w:tcPr>
            <w:tcW w:w="1004" w:type="dxa"/>
          </w:tcPr>
          <w:p w:rsidR="00C833DD" w:rsidRDefault="00C833DD" w:rsidP="009A4AB5">
            <w:pPr>
              <w:pStyle w:val="Footer"/>
              <w:tabs>
                <w:tab w:val="num" w:pos="0"/>
              </w:tabs>
              <w:jc w:val="center"/>
            </w:pPr>
            <w:r>
              <w:t>2</w:t>
            </w:r>
          </w:p>
        </w:tc>
      </w:tr>
      <w:tr w:rsidR="00C833DD" w:rsidRPr="00A82B92" w:rsidTr="00682696">
        <w:trPr>
          <w:cantSplit/>
        </w:trPr>
        <w:tc>
          <w:tcPr>
            <w:tcW w:w="823" w:type="dxa"/>
          </w:tcPr>
          <w:p w:rsidR="00C833DD" w:rsidRDefault="00C833DD" w:rsidP="009A4AB5">
            <w:pPr>
              <w:pStyle w:val="Footer"/>
              <w:numPr>
                <w:ilvl w:val="0"/>
                <w:numId w:val="22"/>
              </w:numPr>
            </w:pPr>
          </w:p>
        </w:tc>
        <w:tc>
          <w:tcPr>
            <w:tcW w:w="3118" w:type="dxa"/>
          </w:tcPr>
          <w:p w:rsidR="00C833DD" w:rsidRDefault="00C833DD" w:rsidP="009A4AB5">
            <w:pPr>
              <w:pStyle w:val="Footer"/>
              <w:tabs>
                <w:tab w:val="num" w:pos="0"/>
              </w:tabs>
            </w:pPr>
            <w:r>
              <w:t>Cerucal tabl.</w:t>
            </w:r>
          </w:p>
        </w:tc>
        <w:tc>
          <w:tcPr>
            <w:tcW w:w="2127" w:type="dxa"/>
          </w:tcPr>
          <w:p w:rsidR="00C833DD" w:rsidRDefault="00C833DD" w:rsidP="009A4AB5">
            <w:pPr>
              <w:pStyle w:val="Footer"/>
              <w:tabs>
                <w:tab w:val="num" w:pos="0"/>
              </w:tabs>
            </w:pPr>
            <w:r>
              <w:t>10 mg N50</w:t>
            </w:r>
          </w:p>
        </w:tc>
        <w:tc>
          <w:tcPr>
            <w:tcW w:w="1418" w:type="dxa"/>
          </w:tcPr>
          <w:p w:rsidR="00C833DD" w:rsidRDefault="00C833DD" w:rsidP="009A4AB5">
            <w:pPr>
              <w:pStyle w:val="Footer"/>
              <w:tabs>
                <w:tab w:val="num" w:pos="0"/>
              </w:tabs>
              <w:jc w:val="both"/>
            </w:pPr>
            <w:r>
              <w:t>Iepakojums</w:t>
            </w:r>
          </w:p>
        </w:tc>
        <w:tc>
          <w:tcPr>
            <w:tcW w:w="1004" w:type="dxa"/>
          </w:tcPr>
          <w:p w:rsidR="00C833DD" w:rsidRDefault="00C833DD" w:rsidP="009A4AB5">
            <w:pPr>
              <w:pStyle w:val="Footer"/>
              <w:tabs>
                <w:tab w:val="num" w:pos="0"/>
              </w:tabs>
              <w:jc w:val="center"/>
            </w:pPr>
            <w:r>
              <w:t>3</w:t>
            </w:r>
          </w:p>
        </w:tc>
      </w:tr>
      <w:tr w:rsidR="00C833DD" w:rsidRPr="00A82B92" w:rsidTr="00682696">
        <w:trPr>
          <w:cantSplit/>
        </w:trPr>
        <w:tc>
          <w:tcPr>
            <w:tcW w:w="823" w:type="dxa"/>
          </w:tcPr>
          <w:p w:rsidR="00C833DD" w:rsidRDefault="00C833DD" w:rsidP="009A4AB5">
            <w:pPr>
              <w:pStyle w:val="Footer"/>
              <w:numPr>
                <w:ilvl w:val="0"/>
                <w:numId w:val="22"/>
              </w:numPr>
            </w:pPr>
          </w:p>
        </w:tc>
        <w:tc>
          <w:tcPr>
            <w:tcW w:w="3118" w:type="dxa"/>
          </w:tcPr>
          <w:p w:rsidR="00C833DD" w:rsidRDefault="00C833DD" w:rsidP="009A4AB5">
            <w:pPr>
              <w:pStyle w:val="Footer"/>
              <w:tabs>
                <w:tab w:val="num" w:pos="0"/>
              </w:tabs>
            </w:pPr>
            <w:r>
              <w:t>Cinnarizini tabl.</w:t>
            </w:r>
          </w:p>
        </w:tc>
        <w:tc>
          <w:tcPr>
            <w:tcW w:w="2127" w:type="dxa"/>
          </w:tcPr>
          <w:p w:rsidR="00C833DD" w:rsidRDefault="00C833DD" w:rsidP="009A4AB5">
            <w:pPr>
              <w:pStyle w:val="Footer"/>
              <w:tabs>
                <w:tab w:val="num" w:pos="0"/>
              </w:tabs>
            </w:pPr>
            <w:r>
              <w:t>25mg N50</w:t>
            </w:r>
          </w:p>
        </w:tc>
        <w:tc>
          <w:tcPr>
            <w:tcW w:w="1418" w:type="dxa"/>
          </w:tcPr>
          <w:p w:rsidR="00C833DD" w:rsidRDefault="00C833DD" w:rsidP="009A4AB5">
            <w:pPr>
              <w:pStyle w:val="Footer"/>
              <w:tabs>
                <w:tab w:val="num" w:pos="0"/>
              </w:tabs>
              <w:jc w:val="both"/>
            </w:pPr>
            <w:r>
              <w:t>Iepakojums</w:t>
            </w:r>
          </w:p>
        </w:tc>
        <w:tc>
          <w:tcPr>
            <w:tcW w:w="1004" w:type="dxa"/>
          </w:tcPr>
          <w:p w:rsidR="00C833DD" w:rsidRDefault="00C833DD" w:rsidP="009A4AB5">
            <w:pPr>
              <w:pStyle w:val="Footer"/>
              <w:tabs>
                <w:tab w:val="num" w:pos="0"/>
              </w:tabs>
              <w:jc w:val="center"/>
            </w:pPr>
            <w:r>
              <w:t>3</w:t>
            </w:r>
          </w:p>
        </w:tc>
      </w:tr>
      <w:tr w:rsidR="00C833DD" w:rsidRPr="00A82B92" w:rsidTr="00682696">
        <w:trPr>
          <w:cantSplit/>
        </w:trPr>
        <w:tc>
          <w:tcPr>
            <w:tcW w:w="823" w:type="dxa"/>
          </w:tcPr>
          <w:p w:rsidR="00C833DD" w:rsidRDefault="00C833DD" w:rsidP="009A4AB5">
            <w:pPr>
              <w:pStyle w:val="Footer"/>
              <w:numPr>
                <w:ilvl w:val="0"/>
                <w:numId w:val="22"/>
              </w:numPr>
            </w:pPr>
          </w:p>
        </w:tc>
        <w:tc>
          <w:tcPr>
            <w:tcW w:w="3118" w:type="dxa"/>
          </w:tcPr>
          <w:p w:rsidR="00C833DD" w:rsidRDefault="00C833DD" w:rsidP="009A4AB5">
            <w:pPr>
              <w:pStyle w:val="Footer"/>
              <w:tabs>
                <w:tab w:val="num" w:pos="0"/>
              </w:tabs>
            </w:pPr>
            <w:r>
              <w:t>Citramon – forte tabl.</w:t>
            </w:r>
          </w:p>
        </w:tc>
        <w:tc>
          <w:tcPr>
            <w:tcW w:w="2127" w:type="dxa"/>
          </w:tcPr>
          <w:p w:rsidR="00C833DD" w:rsidRDefault="00C833DD" w:rsidP="009A4AB5">
            <w:pPr>
              <w:pStyle w:val="Footer"/>
              <w:tabs>
                <w:tab w:val="num" w:pos="0"/>
              </w:tabs>
            </w:pPr>
            <w:r>
              <w:t>N120</w:t>
            </w:r>
          </w:p>
        </w:tc>
        <w:tc>
          <w:tcPr>
            <w:tcW w:w="1418" w:type="dxa"/>
          </w:tcPr>
          <w:p w:rsidR="00C833DD" w:rsidRDefault="00C833DD" w:rsidP="009A4AB5">
            <w:pPr>
              <w:pStyle w:val="Footer"/>
              <w:tabs>
                <w:tab w:val="num" w:pos="0"/>
              </w:tabs>
              <w:jc w:val="both"/>
            </w:pPr>
            <w:r>
              <w:t>Iepakojums</w:t>
            </w:r>
          </w:p>
        </w:tc>
        <w:tc>
          <w:tcPr>
            <w:tcW w:w="1004" w:type="dxa"/>
          </w:tcPr>
          <w:p w:rsidR="00C833DD" w:rsidRDefault="00C833DD" w:rsidP="009A4AB5">
            <w:pPr>
              <w:pStyle w:val="Footer"/>
              <w:tabs>
                <w:tab w:val="num" w:pos="0"/>
              </w:tabs>
              <w:jc w:val="center"/>
            </w:pPr>
            <w:r>
              <w:t>10</w:t>
            </w:r>
          </w:p>
        </w:tc>
      </w:tr>
      <w:tr w:rsidR="00C833DD" w:rsidRPr="00A82B92" w:rsidTr="00682696">
        <w:trPr>
          <w:cantSplit/>
        </w:trPr>
        <w:tc>
          <w:tcPr>
            <w:tcW w:w="823" w:type="dxa"/>
          </w:tcPr>
          <w:p w:rsidR="00C833DD" w:rsidRDefault="00C833DD" w:rsidP="009A4AB5">
            <w:pPr>
              <w:pStyle w:val="Footer"/>
              <w:numPr>
                <w:ilvl w:val="0"/>
                <w:numId w:val="22"/>
              </w:numPr>
            </w:pPr>
          </w:p>
        </w:tc>
        <w:tc>
          <w:tcPr>
            <w:tcW w:w="3118" w:type="dxa"/>
          </w:tcPr>
          <w:p w:rsidR="00C833DD" w:rsidRDefault="00C833DD" w:rsidP="009A4AB5">
            <w:pPr>
              <w:pStyle w:val="Footer"/>
              <w:tabs>
                <w:tab w:val="num" w:pos="0"/>
              </w:tabs>
            </w:pPr>
            <w:r>
              <w:t>Clonazepami tabl.</w:t>
            </w:r>
          </w:p>
        </w:tc>
        <w:tc>
          <w:tcPr>
            <w:tcW w:w="2127" w:type="dxa"/>
          </w:tcPr>
          <w:p w:rsidR="00C833DD" w:rsidRDefault="00C833DD" w:rsidP="009A4AB5">
            <w:pPr>
              <w:pStyle w:val="Footer"/>
              <w:tabs>
                <w:tab w:val="num" w:pos="0"/>
              </w:tabs>
            </w:pPr>
            <w:r>
              <w:t>2 mg N30</w:t>
            </w:r>
          </w:p>
        </w:tc>
        <w:tc>
          <w:tcPr>
            <w:tcW w:w="1418" w:type="dxa"/>
          </w:tcPr>
          <w:p w:rsidR="00C833DD" w:rsidRDefault="00C833DD" w:rsidP="009A4AB5">
            <w:pPr>
              <w:pStyle w:val="Footer"/>
              <w:tabs>
                <w:tab w:val="num" w:pos="0"/>
              </w:tabs>
              <w:jc w:val="both"/>
            </w:pPr>
            <w:r>
              <w:t>Iepakojums</w:t>
            </w:r>
          </w:p>
        </w:tc>
        <w:tc>
          <w:tcPr>
            <w:tcW w:w="1004" w:type="dxa"/>
          </w:tcPr>
          <w:p w:rsidR="00C833DD" w:rsidRDefault="00C833DD" w:rsidP="009A4AB5">
            <w:pPr>
              <w:pStyle w:val="Footer"/>
              <w:tabs>
                <w:tab w:val="num" w:pos="0"/>
              </w:tabs>
              <w:jc w:val="center"/>
            </w:pPr>
            <w:r>
              <w:t>6</w:t>
            </w:r>
          </w:p>
        </w:tc>
      </w:tr>
      <w:tr w:rsidR="00C833DD" w:rsidRPr="00A82B92" w:rsidTr="00682696">
        <w:trPr>
          <w:cantSplit/>
        </w:trPr>
        <w:tc>
          <w:tcPr>
            <w:tcW w:w="823" w:type="dxa"/>
          </w:tcPr>
          <w:p w:rsidR="00C833DD" w:rsidRDefault="00C833DD" w:rsidP="009A4AB5">
            <w:pPr>
              <w:pStyle w:val="Footer"/>
              <w:numPr>
                <w:ilvl w:val="0"/>
                <w:numId w:val="22"/>
              </w:numPr>
            </w:pPr>
          </w:p>
        </w:tc>
        <w:tc>
          <w:tcPr>
            <w:tcW w:w="3118" w:type="dxa"/>
          </w:tcPr>
          <w:p w:rsidR="00C833DD" w:rsidRDefault="00C833DD" w:rsidP="009A4AB5">
            <w:pPr>
              <w:pStyle w:val="Footer"/>
              <w:tabs>
                <w:tab w:val="num" w:pos="0"/>
              </w:tabs>
            </w:pPr>
            <w:r>
              <w:t>Clotrimazol creme</w:t>
            </w:r>
          </w:p>
        </w:tc>
        <w:tc>
          <w:tcPr>
            <w:tcW w:w="2127" w:type="dxa"/>
          </w:tcPr>
          <w:p w:rsidR="00C833DD" w:rsidRDefault="00C833DD" w:rsidP="009A4AB5">
            <w:pPr>
              <w:pStyle w:val="Footer"/>
              <w:tabs>
                <w:tab w:val="num" w:pos="0"/>
              </w:tabs>
            </w:pPr>
            <w:r>
              <w:t>1% 20,0</w:t>
            </w:r>
          </w:p>
        </w:tc>
        <w:tc>
          <w:tcPr>
            <w:tcW w:w="1418" w:type="dxa"/>
          </w:tcPr>
          <w:p w:rsidR="00C833DD" w:rsidRDefault="00C833DD" w:rsidP="009A4AB5">
            <w:pPr>
              <w:pStyle w:val="Footer"/>
              <w:tabs>
                <w:tab w:val="num" w:pos="0"/>
              </w:tabs>
            </w:pPr>
            <w:r>
              <w:t>Gab.</w:t>
            </w:r>
          </w:p>
        </w:tc>
        <w:tc>
          <w:tcPr>
            <w:tcW w:w="1004" w:type="dxa"/>
          </w:tcPr>
          <w:p w:rsidR="00C833DD" w:rsidRDefault="00C833DD" w:rsidP="009A4AB5">
            <w:pPr>
              <w:pStyle w:val="Footer"/>
              <w:tabs>
                <w:tab w:val="num" w:pos="0"/>
              </w:tabs>
              <w:jc w:val="center"/>
            </w:pPr>
            <w:r>
              <w:t>2</w:t>
            </w:r>
          </w:p>
        </w:tc>
      </w:tr>
      <w:tr w:rsidR="00C833DD" w:rsidRPr="00A82B92" w:rsidTr="00682696">
        <w:trPr>
          <w:cantSplit/>
        </w:trPr>
        <w:tc>
          <w:tcPr>
            <w:tcW w:w="823" w:type="dxa"/>
          </w:tcPr>
          <w:p w:rsidR="00C833DD" w:rsidRDefault="00C833DD" w:rsidP="009A4AB5">
            <w:pPr>
              <w:pStyle w:val="Footer"/>
              <w:numPr>
                <w:ilvl w:val="0"/>
                <w:numId w:val="22"/>
              </w:numPr>
            </w:pPr>
          </w:p>
        </w:tc>
        <w:tc>
          <w:tcPr>
            <w:tcW w:w="3118" w:type="dxa"/>
          </w:tcPr>
          <w:p w:rsidR="00C833DD" w:rsidRDefault="00C833DD" w:rsidP="009A4AB5">
            <w:pPr>
              <w:pStyle w:val="Footer"/>
              <w:tabs>
                <w:tab w:val="num" w:pos="0"/>
              </w:tabs>
            </w:pPr>
            <w:r>
              <w:t>Corvalolum gtt.</w:t>
            </w:r>
          </w:p>
        </w:tc>
        <w:tc>
          <w:tcPr>
            <w:tcW w:w="2127" w:type="dxa"/>
          </w:tcPr>
          <w:p w:rsidR="00C833DD" w:rsidRDefault="00C833DD" w:rsidP="009A4AB5">
            <w:pPr>
              <w:pStyle w:val="Footer"/>
              <w:tabs>
                <w:tab w:val="num" w:pos="0"/>
              </w:tabs>
            </w:pPr>
            <w:r>
              <w:t>25 ml</w:t>
            </w:r>
          </w:p>
        </w:tc>
        <w:tc>
          <w:tcPr>
            <w:tcW w:w="1418" w:type="dxa"/>
          </w:tcPr>
          <w:p w:rsidR="00C833DD" w:rsidRDefault="00C833DD" w:rsidP="009A4AB5">
            <w:pPr>
              <w:pStyle w:val="Footer"/>
              <w:tabs>
                <w:tab w:val="num" w:pos="0"/>
              </w:tabs>
            </w:pPr>
            <w:r>
              <w:t>Gab.</w:t>
            </w:r>
          </w:p>
        </w:tc>
        <w:tc>
          <w:tcPr>
            <w:tcW w:w="1004" w:type="dxa"/>
          </w:tcPr>
          <w:p w:rsidR="00C833DD" w:rsidRDefault="00C833DD" w:rsidP="009A4AB5">
            <w:pPr>
              <w:pStyle w:val="Footer"/>
              <w:tabs>
                <w:tab w:val="num" w:pos="0"/>
              </w:tabs>
              <w:jc w:val="center"/>
            </w:pPr>
            <w:r>
              <w:t>50</w:t>
            </w:r>
          </w:p>
        </w:tc>
      </w:tr>
      <w:tr w:rsidR="00C833DD" w:rsidRPr="00A82B92" w:rsidTr="00682696">
        <w:trPr>
          <w:cantSplit/>
        </w:trPr>
        <w:tc>
          <w:tcPr>
            <w:tcW w:w="823" w:type="dxa"/>
          </w:tcPr>
          <w:p w:rsidR="00C833DD" w:rsidRDefault="00C833DD" w:rsidP="009A4AB5">
            <w:pPr>
              <w:pStyle w:val="Footer"/>
              <w:numPr>
                <w:ilvl w:val="0"/>
                <w:numId w:val="22"/>
              </w:numPr>
            </w:pPr>
          </w:p>
        </w:tc>
        <w:tc>
          <w:tcPr>
            <w:tcW w:w="3118" w:type="dxa"/>
          </w:tcPr>
          <w:p w:rsidR="00C833DD" w:rsidRDefault="00C833DD" w:rsidP="009A4AB5">
            <w:pPr>
              <w:pStyle w:val="Footer"/>
              <w:tabs>
                <w:tab w:val="num" w:pos="0"/>
              </w:tabs>
            </w:pPr>
            <w:r>
              <w:t>Cyclodoli tabl.</w:t>
            </w:r>
          </w:p>
        </w:tc>
        <w:tc>
          <w:tcPr>
            <w:tcW w:w="2127" w:type="dxa"/>
          </w:tcPr>
          <w:p w:rsidR="00C833DD" w:rsidRDefault="00C833DD" w:rsidP="009A4AB5">
            <w:pPr>
              <w:pStyle w:val="Footer"/>
              <w:tabs>
                <w:tab w:val="num" w:pos="0"/>
              </w:tabs>
            </w:pPr>
            <w:r>
              <w:t>2 mg N50</w:t>
            </w:r>
          </w:p>
        </w:tc>
        <w:tc>
          <w:tcPr>
            <w:tcW w:w="1418" w:type="dxa"/>
          </w:tcPr>
          <w:p w:rsidR="00C833DD" w:rsidRDefault="00C833DD" w:rsidP="009A4AB5">
            <w:pPr>
              <w:pStyle w:val="Footer"/>
              <w:tabs>
                <w:tab w:val="num" w:pos="0"/>
              </w:tabs>
              <w:jc w:val="both"/>
            </w:pPr>
            <w:r>
              <w:t>Iepakojums</w:t>
            </w:r>
          </w:p>
        </w:tc>
        <w:tc>
          <w:tcPr>
            <w:tcW w:w="1004" w:type="dxa"/>
          </w:tcPr>
          <w:p w:rsidR="00C833DD" w:rsidRDefault="00C833DD" w:rsidP="009A4AB5">
            <w:pPr>
              <w:pStyle w:val="Footer"/>
              <w:tabs>
                <w:tab w:val="num" w:pos="0"/>
              </w:tabs>
              <w:jc w:val="center"/>
            </w:pPr>
            <w:r>
              <w:t>360</w:t>
            </w:r>
          </w:p>
        </w:tc>
      </w:tr>
      <w:tr w:rsidR="00C833DD" w:rsidRPr="00A82B92" w:rsidTr="00682696">
        <w:trPr>
          <w:cantSplit/>
        </w:trPr>
        <w:tc>
          <w:tcPr>
            <w:tcW w:w="823" w:type="dxa"/>
          </w:tcPr>
          <w:p w:rsidR="00C833DD" w:rsidRDefault="00C833DD" w:rsidP="009A4AB5">
            <w:pPr>
              <w:pStyle w:val="Footer"/>
              <w:numPr>
                <w:ilvl w:val="0"/>
                <w:numId w:val="22"/>
              </w:numPr>
            </w:pPr>
          </w:p>
        </w:tc>
        <w:tc>
          <w:tcPr>
            <w:tcW w:w="3118" w:type="dxa"/>
          </w:tcPr>
          <w:p w:rsidR="00C833DD" w:rsidRDefault="00C833DD" w:rsidP="009A4AB5">
            <w:pPr>
              <w:pStyle w:val="Footer"/>
              <w:tabs>
                <w:tab w:val="num" w:pos="0"/>
              </w:tabs>
            </w:pPr>
            <w:r>
              <w:t>Depo – provera šļ.</w:t>
            </w:r>
          </w:p>
        </w:tc>
        <w:tc>
          <w:tcPr>
            <w:tcW w:w="2127" w:type="dxa"/>
          </w:tcPr>
          <w:p w:rsidR="00C833DD" w:rsidRDefault="00C833DD" w:rsidP="009A4AB5">
            <w:pPr>
              <w:pStyle w:val="Footer"/>
              <w:tabs>
                <w:tab w:val="num" w:pos="0"/>
              </w:tabs>
            </w:pPr>
            <w:r>
              <w:t>150mg/ml 1 ml</w:t>
            </w:r>
          </w:p>
        </w:tc>
        <w:tc>
          <w:tcPr>
            <w:tcW w:w="1418" w:type="dxa"/>
          </w:tcPr>
          <w:p w:rsidR="00C833DD" w:rsidRDefault="00C833DD" w:rsidP="009A4AB5">
            <w:pPr>
              <w:pStyle w:val="Footer"/>
              <w:tabs>
                <w:tab w:val="num" w:pos="0"/>
              </w:tabs>
            </w:pPr>
            <w:r>
              <w:t>Gab.</w:t>
            </w:r>
          </w:p>
        </w:tc>
        <w:tc>
          <w:tcPr>
            <w:tcW w:w="1004" w:type="dxa"/>
          </w:tcPr>
          <w:p w:rsidR="00C833DD" w:rsidRDefault="00C833DD" w:rsidP="009A4AB5">
            <w:pPr>
              <w:pStyle w:val="Footer"/>
              <w:tabs>
                <w:tab w:val="num" w:pos="0"/>
              </w:tabs>
              <w:jc w:val="center"/>
            </w:pPr>
            <w:r>
              <w:t>8</w:t>
            </w:r>
          </w:p>
        </w:tc>
      </w:tr>
      <w:tr w:rsidR="00C833DD" w:rsidRPr="00A82B92" w:rsidTr="00682696">
        <w:trPr>
          <w:cantSplit/>
        </w:trPr>
        <w:tc>
          <w:tcPr>
            <w:tcW w:w="823" w:type="dxa"/>
          </w:tcPr>
          <w:p w:rsidR="00C833DD" w:rsidRDefault="00C833DD" w:rsidP="009A4AB5">
            <w:pPr>
              <w:pStyle w:val="Footer"/>
              <w:numPr>
                <w:ilvl w:val="0"/>
                <w:numId w:val="22"/>
              </w:numPr>
            </w:pPr>
          </w:p>
        </w:tc>
        <w:tc>
          <w:tcPr>
            <w:tcW w:w="3118" w:type="dxa"/>
          </w:tcPr>
          <w:p w:rsidR="00C833DD" w:rsidRDefault="00C833DD" w:rsidP="009A4AB5">
            <w:pPr>
              <w:pStyle w:val="Footer"/>
              <w:tabs>
                <w:tab w:val="num" w:pos="0"/>
              </w:tabs>
            </w:pPr>
            <w:r>
              <w:t>Diazepeks amp.</w:t>
            </w:r>
          </w:p>
        </w:tc>
        <w:tc>
          <w:tcPr>
            <w:tcW w:w="2127" w:type="dxa"/>
          </w:tcPr>
          <w:p w:rsidR="00C833DD" w:rsidRDefault="00C833DD" w:rsidP="009A4AB5">
            <w:pPr>
              <w:pStyle w:val="Footer"/>
              <w:tabs>
                <w:tab w:val="num" w:pos="0"/>
              </w:tabs>
            </w:pPr>
            <w:r>
              <w:t>0,5 % 2ml N10</w:t>
            </w:r>
          </w:p>
        </w:tc>
        <w:tc>
          <w:tcPr>
            <w:tcW w:w="1418" w:type="dxa"/>
          </w:tcPr>
          <w:p w:rsidR="00C833DD" w:rsidRDefault="00C833DD" w:rsidP="009A4AB5">
            <w:pPr>
              <w:pStyle w:val="Footer"/>
              <w:tabs>
                <w:tab w:val="num" w:pos="0"/>
              </w:tabs>
              <w:jc w:val="both"/>
            </w:pPr>
            <w:r>
              <w:t>Iepakojums</w:t>
            </w:r>
          </w:p>
        </w:tc>
        <w:tc>
          <w:tcPr>
            <w:tcW w:w="1004" w:type="dxa"/>
          </w:tcPr>
          <w:p w:rsidR="00C833DD" w:rsidRDefault="00C833DD" w:rsidP="009A4AB5">
            <w:pPr>
              <w:pStyle w:val="Footer"/>
              <w:tabs>
                <w:tab w:val="num" w:pos="0"/>
              </w:tabs>
              <w:jc w:val="center"/>
            </w:pPr>
            <w:r>
              <w:t>2</w:t>
            </w:r>
          </w:p>
        </w:tc>
      </w:tr>
      <w:tr w:rsidR="00C833DD" w:rsidRPr="00A82B92" w:rsidTr="00682696">
        <w:trPr>
          <w:cantSplit/>
        </w:trPr>
        <w:tc>
          <w:tcPr>
            <w:tcW w:w="823" w:type="dxa"/>
          </w:tcPr>
          <w:p w:rsidR="00C833DD" w:rsidRDefault="00C833DD" w:rsidP="009A4AB5">
            <w:pPr>
              <w:pStyle w:val="Footer"/>
              <w:numPr>
                <w:ilvl w:val="0"/>
                <w:numId w:val="22"/>
              </w:numPr>
            </w:pPr>
          </w:p>
        </w:tc>
        <w:tc>
          <w:tcPr>
            <w:tcW w:w="3118" w:type="dxa"/>
          </w:tcPr>
          <w:p w:rsidR="00C833DD" w:rsidRDefault="00C833DD" w:rsidP="009A4AB5">
            <w:pPr>
              <w:pStyle w:val="Footer"/>
              <w:tabs>
                <w:tab w:val="num" w:pos="0"/>
              </w:tabs>
            </w:pPr>
            <w:r>
              <w:t>Diazepeks tabl.</w:t>
            </w:r>
          </w:p>
        </w:tc>
        <w:tc>
          <w:tcPr>
            <w:tcW w:w="2127" w:type="dxa"/>
          </w:tcPr>
          <w:p w:rsidR="00C833DD" w:rsidRDefault="00C833DD" w:rsidP="009A4AB5">
            <w:pPr>
              <w:pStyle w:val="Footer"/>
              <w:tabs>
                <w:tab w:val="num" w:pos="0"/>
              </w:tabs>
            </w:pPr>
            <w:r>
              <w:t>5mg N20</w:t>
            </w:r>
          </w:p>
        </w:tc>
        <w:tc>
          <w:tcPr>
            <w:tcW w:w="1418" w:type="dxa"/>
          </w:tcPr>
          <w:p w:rsidR="00C833DD" w:rsidRDefault="00C833DD" w:rsidP="009A4AB5">
            <w:pPr>
              <w:pStyle w:val="Footer"/>
              <w:tabs>
                <w:tab w:val="num" w:pos="0"/>
              </w:tabs>
              <w:jc w:val="both"/>
            </w:pPr>
            <w:r>
              <w:t>Iepakojums</w:t>
            </w:r>
          </w:p>
        </w:tc>
        <w:tc>
          <w:tcPr>
            <w:tcW w:w="1004" w:type="dxa"/>
          </w:tcPr>
          <w:p w:rsidR="00C833DD" w:rsidRDefault="00EC67DD" w:rsidP="009A4AB5">
            <w:pPr>
              <w:pStyle w:val="Footer"/>
              <w:tabs>
                <w:tab w:val="num" w:pos="0"/>
              </w:tabs>
              <w:jc w:val="center"/>
            </w:pPr>
            <w:r>
              <w:t>450</w:t>
            </w:r>
          </w:p>
        </w:tc>
      </w:tr>
      <w:tr w:rsidR="00C833DD" w:rsidRPr="00A82B92" w:rsidTr="00682696">
        <w:trPr>
          <w:cantSplit/>
        </w:trPr>
        <w:tc>
          <w:tcPr>
            <w:tcW w:w="823" w:type="dxa"/>
          </w:tcPr>
          <w:p w:rsidR="00C833DD" w:rsidRDefault="00C833DD" w:rsidP="009A4AB5">
            <w:pPr>
              <w:pStyle w:val="Footer"/>
              <w:numPr>
                <w:ilvl w:val="0"/>
                <w:numId w:val="22"/>
              </w:numPr>
            </w:pPr>
          </w:p>
        </w:tc>
        <w:tc>
          <w:tcPr>
            <w:tcW w:w="3118" w:type="dxa"/>
          </w:tcPr>
          <w:p w:rsidR="00C833DD" w:rsidRDefault="00C833DD" w:rsidP="009A4AB5">
            <w:pPr>
              <w:pStyle w:val="Footer"/>
              <w:tabs>
                <w:tab w:val="num" w:pos="0"/>
              </w:tabs>
            </w:pPr>
            <w:r>
              <w:t>Doxitin tabl.</w:t>
            </w:r>
          </w:p>
        </w:tc>
        <w:tc>
          <w:tcPr>
            <w:tcW w:w="2127" w:type="dxa"/>
          </w:tcPr>
          <w:p w:rsidR="00C833DD" w:rsidRDefault="00C833DD" w:rsidP="009A4AB5">
            <w:pPr>
              <w:pStyle w:val="Footer"/>
              <w:tabs>
                <w:tab w:val="num" w:pos="0"/>
              </w:tabs>
            </w:pPr>
            <w:r>
              <w:t>100mg N10</w:t>
            </w:r>
          </w:p>
        </w:tc>
        <w:tc>
          <w:tcPr>
            <w:tcW w:w="1418" w:type="dxa"/>
          </w:tcPr>
          <w:p w:rsidR="00C833DD" w:rsidRDefault="00C833DD" w:rsidP="009A4AB5">
            <w:pPr>
              <w:pStyle w:val="Footer"/>
              <w:tabs>
                <w:tab w:val="num" w:pos="0"/>
              </w:tabs>
              <w:jc w:val="both"/>
            </w:pPr>
            <w:r>
              <w:t>Iepakojums</w:t>
            </w:r>
          </w:p>
        </w:tc>
        <w:tc>
          <w:tcPr>
            <w:tcW w:w="1004" w:type="dxa"/>
          </w:tcPr>
          <w:p w:rsidR="00C833DD" w:rsidRDefault="00C833DD" w:rsidP="009A4AB5">
            <w:pPr>
              <w:pStyle w:val="Footer"/>
              <w:tabs>
                <w:tab w:val="num" w:pos="0"/>
              </w:tabs>
              <w:jc w:val="center"/>
            </w:pPr>
            <w:r>
              <w:t>5</w:t>
            </w:r>
          </w:p>
        </w:tc>
      </w:tr>
      <w:tr w:rsidR="00954949" w:rsidRPr="00A82B92" w:rsidTr="00682696">
        <w:trPr>
          <w:cantSplit/>
        </w:trPr>
        <w:tc>
          <w:tcPr>
            <w:tcW w:w="823" w:type="dxa"/>
          </w:tcPr>
          <w:p w:rsidR="00954949" w:rsidRDefault="00954949" w:rsidP="009A4AB5">
            <w:pPr>
              <w:pStyle w:val="Footer"/>
              <w:numPr>
                <w:ilvl w:val="0"/>
                <w:numId w:val="22"/>
              </w:numPr>
            </w:pPr>
          </w:p>
        </w:tc>
        <w:tc>
          <w:tcPr>
            <w:tcW w:w="3118" w:type="dxa"/>
          </w:tcPr>
          <w:p w:rsidR="00954949" w:rsidRDefault="00954949" w:rsidP="00954949">
            <w:pPr>
              <w:pStyle w:val="Footer"/>
              <w:tabs>
                <w:tab w:val="num" w:pos="0"/>
              </w:tabs>
            </w:pPr>
            <w:r>
              <w:t>Enelbin retand tabl.</w:t>
            </w:r>
          </w:p>
        </w:tc>
        <w:tc>
          <w:tcPr>
            <w:tcW w:w="2127" w:type="dxa"/>
          </w:tcPr>
          <w:p w:rsidR="00954949" w:rsidRDefault="00954949" w:rsidP="00954949">
            <w:pPr>
              <w:pStyle w:val="Footer"/>
              <w:tabs>
                <w:tab w:val="num" w:pos="0"/>
              </w:tabs>
            </w:pPr>
            <w:r>
              <w:t>100mg N50</w:t>
            </w:r>
          </w:p>
        </w:tc>
        <w:tc>
          <w:tcPr>
            <w:tcW w:w="1418" w:type="dxa"/>
          </w:tcPr>
          <w:p w:rsidR="00954949" w:rsidRDefault="00954949" w:rsidP="00954949">
            <w:pPr>
              <w:pStyle w:val="Footer"/>
              <w:tabs>
                <w:tab w:val="num" w:pos="0"/>
              </w:tabs>
              <w:jc w:val="both"/>
            </w:pPr>
            <w:r>
              <w:t>Iepakojums</w:t>
            </w:r>
          </w:p>
        </w:tc>
        <w:tc>
          <w:tcPr>
            <w:tcW w:w="1004" w:type="dxa"/>
          </w:tcPr>
          <w:p w:rsidR="00954949" w:rsidRDefault="00954949" w:rsidP="00954949">
            <w:pPr>
              <w:pStyle w:val="Footer"/>
              <w:tabs>
                <w:tab w:val="num" w:pos="0"/>
              </w:tabs>
              <w:jc w:val="center"/>
            </w:pPr>
            <w:r>
              <w:t>5</w:t>
            </w:r>
          </w:p>
        </w:tc>
      </w:tr>
      <w:tr w:rsidR="00954949" w:rsidRPr="00A82B92" w:rsidTr="00682696">
        <w:trPr>
          <w:cantSplit/>
        </w:trPr>
        <w:tc>
          <w:tcPr>
            <w:tcW w:w="823" w:type="dxa"/>
          </w:tcPr>
          <w:p w:rsidR="00954949" w:rsidRDefault="00954949" w:rsidP="009A4AB5">
            <w:pPr>
              <w:pStyle w:val="Footer"/>
              <w:numPr>
                <w:ilvl w:val="0"/>
                <w:numId w:val="22"/>
              </w:numPr>
            </w:pPr>
          </w:p>
        </w:tc>
        <w:tc>
          <w:tcPr>
            <w:tcW w:w="3118" w:type="dxa"/>
          </w:tcPr>
          <w:p w:rsidR="00954949" w:rsidRDefault="00954949" w:rsidP="009A4AB5">
            <w:pPr>
              <w:pStyle w:val="Footer"/>
              <w:tabs>
                <w:tab w:val="num" w:pos="0"/>
              </w:tabs>
            </w:pPr>
            <w:r>
              <w:t>Cavinton Forte</w:t>
            </w:r>
          </w:p>
        </w:tc>
        <w:tc>
          <w:tcPr>
            <w:tcW w:w="2127" w:type="dxa"/>
          </w:tcPr>
          <w:p w:rsidR="00954949" w:rsidRDefault="00954949" w:rsidP="009A4AB5">
            <w:pPr>
              <w:pStyle w:val="Footer"/>
              <w:tabs>
                <w:tab w:val="num" w:pos="0"/>
              </w:tabs>
            </w:pPr>
            <w:r>
              <w:t>10mg N60</w:t>
            </w:r>
          </w:p>
        </w:tc>
        <w:tc>
          <w:tcPr>
            <w:tcW w:w="1418" w:type="dxa"/>
          </w:tcPr>
          <w:p w:rsidR="00954949" w:rsidRDefault="00954949" w:rsidP="00954949">
            <w:pPr>
              <w:pStyle w:val="Footer"/>
              <w:tabs>
                <w:tab w:val="num" w:pos="0"/>
              </w:tabs>
              <w:jc w:val="both"/>
            </w:pPr>
            <w:r>
              <w:t>Iepakojums</w:t>
            </w:r>
          </w:p>
        </w:tc>
        <w:tc>
          <w:tcPr>
            <w:tcW w:w="1004" w:type="dxa"/>
          </w:tcPr>
          <w:p w:rsidR="00954949" w:rsidRDefault="00EC67DD" w:rsidP="009A4AB5">
            <w:pPr>
              <w:pStyle w:val="Footer"/>
              <w:tabs>
                <w:tab w:val="num" w:pos="0"/>
              </w:tabs>
              <w:jc w:val="center"/>
            </w:pPr>
            <w:r>
              <w:t>5</w:t>
            </w:r>
          </w:p>
        </w:tc>
      </w:tr>
    </w:tbl>
    <w:p w:rsidR="00C833DD" w:rsidRDefault="00C833DD" w:rsidP="009A4AB5">
      <w:pPr>
        <w:pStyle w:val="Footer"/>
        <w:jc w:val="center"/>
        <w:rPr>
          <w:b/>
          <w:i/>
          <w:iCs/>
          <w:sz w:val="20"/>
        </w:rPr>
      </w:pPr>
    </w:p>
    <w:p w:rsidR="00C833DD" w:rsidRDefault="00C833DD" w:rsidP="009A4AB5">
      <w:pPr>
        <w:pStyle w:val="Footer"/>
        <w:jc w:val="center"/>
        <w:rPr>
          <w:b/>
          <w:i/>
          <w:iCs/>
          <w:sz w:val="20"/>
        </w:rPr>
      </w:pPr>
    </w:p>
    <w:tbl>
      <w:tblPr>
        <w:tblW w:w="866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081"/>
        <w:gridCol w:w="2409"/>
        <w:gridCol w:w="1417"/>
        <w:gridCol w:w="1042"/>
      </w:tblGrid>
      <w:tr w:rsidR="00C833DD" w:rsidTr="009A4AB5">
        <w:trPr>
          <w:cantSplit/>
        </w:trPr>
        <w:tc>
          <w:tcPr>
            <w:tcW w:w="720" w:type="dxa"/>
          </w:tcPr>
          <w:p w:rsidR="00C833DD" w:rsidRDefault="00C833DD" w:rsidP="009A4AB5">
            <w:pPr>
              <w:pStyle w:val="Footer"/>
              <w:tabs>
                <w:tab w:val="num" w:pos="0"/>
              </w:tabs>
              <w:jc w:val="center"/>
            </w:pPr>
            <w:r>
              <w:rPr>
                <w:sz w:val="22"/>
                <w:szCs w:val="22"/>
              </w:rPr>
              <w:t>Nr.</w:t>
            </w:r>
          </w:p>
        </w:tc>
        <w:tc>
          <w:tcPr>
            <w:tcW w:w="3081" w:type="dxa"/>
          </w:tcPr>
          <w:p w:rsidR="00C833DD" w:rsidRDefault="00C833DD" w:rsidP="009A4AB5">
            <w:pPr>
              <w:pStyle w:val="Footer"/>
              <w:tabs>
                <w:tab w:val="num" w:pos="0"/>
              </w:tabs>
              <w:jc w:val="center"/>
            </w:pPr>
            <w:r>
              <w:rPr>
                <w:sz w:val="22"/>
                <w:szCs w:val="22"/>
              </w:rPr>
              <w:t>Preces nosaukums</w:t>
            </w:r>
          </w:p>
        </w:tc>
        <w:tc>
          <w:tcPr>
            <w:tcW w:w="2409" w:type="dxa"/>
          </w:tcPr>
          <w:p w:rsidR="00C833DD" w:rsidRDefault="00C833DD" w:rsidP="009A4AB5">
            <w:pPr>
              <w:pStyle w:val="Footer"/>
              <w:tabs>
                <w:tab w:val="num" w:pos="0"/>
              </w:tabs>
              <w:jc w:val="center"/>
            </w:pPr>
            <w:r>
              <w:rPr>
                <w:sz w:val="22"/>
                <w:szCs w:val="22"/>
              </w:rPr>
              <w:t>Tehniskās specifikācijas</w:t>
            </w:r>
          </w:p>
        </w:tc>
        <w:tc>
          <w:tcPr>
            <w:tcW w:w="1417" w:type="dxa"/>
          </w:tcPr>
          <w:p w:rsidR="00C833DD" w:rsidRDefault="00C833DD" w:rsidP="009A4AB5">
            <w:pPr>
              <w:pStyle w:val="Footer"/>
              <w:tabs>
                <w:tab w:val="num" w:pos="0"/>
              </w:tabs>
              <w:jc w:val="center"/>
            </w:pPr>
            <w:r>
              <w:rPr>
                <w:sz w:val="22"/>
                <w:szCs w:val="22"/>
              </w:rPr>
              <w:t>Mērvienība</w:t>
            </w:r>
          </w:p>
        </w:tc>
        <w:tc>
          <w:tcPr>
            <w:tcW w:w="1042" w:type="dxa"/>
          </w:tcPr>
          <w:p w:rsidR="00C833DD" w:rsidRDefault="00C833DD" w:rsidP="009A4AB5">
            <w:pPr>
              <w:pStyle w:val="Footer"/>
              <w:tabs>
                <w:tab w:val="num" w:pos="0"/>
              </w:tabs>
              <w:jc w:val="center"/>
            </w:pPr>
            <w:r>
              <w:rPr>
                <w:sz w:val="22"/>
                <w:szCs w:val="22"/>
              </w:rPr>
              <w:t>Apjoms (gadam)</w:t>
            </w:r>
          </w:p>
        </w:tc>
      </w:tr>
      <w:tr w:rsidR="00CD36CB" w:rsidTr="009A4AB5">
        <w:trPr>
          <w:cantSplit/>
        </w:trPr>
        <w:tc>
          <w:tcPr>
            <w:tcW w:w="720" w:type="dxa"/>
          </w:tcPr>
          <w:p w:rsidR="00CD36CB" w:rsidRDefault="00CD36CB" w:rsidP="009A4AB5">
            <w:pPr>
              <w:pStyle w:val="Footer"/>
              <w:tabs>
                <w:tab w:val="num" w:pos="0"/>
              </w:tabs>
              <w:jc w:val="center"/>
            </w:pPr>
            <w:r>
              <w:t>39.</w:t>
            </w:r>
          </w:p>
        </w:tc>
        <w:tc>
          <w:tcPr>
            <w:tcW w:w="3081" w:type="dxa"/>
          </w:tcPr>
          <w:p w:rsidR="00CD36CB" w:rsidRDefault="00CD36CB" w:rsidP="009A4AB5">
            <w:pPr>
              <w:pStyle w:val="Footer"/>
              <w:tabs>
                <w:tab w:val="num" w:pos="0"/>
              </w:tabs>
            </w:pPr>
            <w:r>
              <w:t>Tobrex</w:t>
            </w:r>
          </w:p>
        </w:tc>
        <w:tc>
          <w:tcPr>
            <w:tcW w:w="2409" w:type="dxa"/>
          </w:tcPr>
          <w:p w:rsidR="00CD36CB" w:rsidRDefault="00CD36CB" w:rsidP="009A4AB5">
            <w:pPr>
              <w:pStyle w:val="Footer"/>
              <w:tabs>
                <w:tab w:val="num" w:pos="0"/>
              </w:tabs>
            </w:pPr>
            <w:r>
              <w:t>0,3% 5ml</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9A4AB5">
            <w:pPr>
              <w:pStyle w:val="Footer"/>
              <w:tabs>
                <w:tab w:val="num" w:pos="0"/>
              </w:tabs>
              <w:jc w:val="center"/>
            </w:pPr>
            <w:r>
              <w:t>5</w:t>
            </w:r>
          </w:p>
        </w:tc>
      </w:tr>
      <w:tr w:rsidR="00CD36CB" w:rsidTr="009A4AB5">
        <w:trPr>
          <w:cantSplit/>
        </w:trPr>
        <w:tc>
          <w:tcPr>
            <w:tcW w:w="720" w:type="dxa"/>
          </w:tcPr>
          <w:p w:rsidR="00CD36CB" w:rsidRDefault="00CD36CB" w:rsidP="009A4AB5">
            <w:pPr>
              <w:pStyle w:val="Footer"/>
              <w:tabs>
                <w:tab w:val="num" w:pos="0"/>
              </w:tabs>
              <w:jc w:val="center"/>
            </w:pPr>
            <w:r>
              <w:t>40.</w:t>
            </w:r>
          </w:p>
        </w:tc>
        <w:tc>
          <w:tcPr>
            <w:tcW w:w="3081" w:type="dxa"/>
          </w:tcPr>
          <w:p w:rsidR="00CD36CB" w:rsidRDefault="00CD36CB" w:rsidP="009A4AB5">
            <w:pPr>
              <w:pStyle w:val="Footer"/>
              <w:tabs>
                <w:tab w:val="num" w:pos="0"/>
              </w:tabs>
            </w:pPr>
            <w:r>
              <w:t xml:space="preserve">Carsil </w:t>
            </w:r>
          </w:p>
        </w:tc>
        <w:tc>
          <w:tcPr>
            <w:tcW w:w="2409" w:type="dxa"/>
          </w:tcPr>
          <w:p w:rsidR="00CD36CB" w:rsidRDefault="00CD36CB" w:rsidP="009A4AB5">
            <w:pPr>
              <w:pStyle w:val="Footer"/>
              <w:tabs>
                <w:tab w:val="num" w:pos="0"/>
              </w:tabs>
            </w:pPr>
            <w:r>
              <w:t>22,5 mg N80</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9A4AB5">
            <w:pPr>
              <w:pStyle w:val="Footer"/>
              <w:tabs>
                <w:tab w:val="num" w:pos="0"/>
              </w:tabs>
              <w:jc w:val="center"/>
            </w:pPr>
            <w:r>
              <w:t>5</w:t>
            </w:r>
          </w:p>
        </w:tc>
      </w:tr>
      <w:tr w:rsidR="00CD36CB" w:rsidTr="009A4AB5">
        <w:trPr>
          <w:cantSplit/>
        </w:trPr>
        <w:tc>
          <w:tcPr>
            <w:tcW w:w="720" w:type="dxa"/>
          </w:tcPr>
          <w:p w:rsidR="00CD36CB" w:rsidRDefault="00CD36CB" w:rsidP="009A4AB5">
            <w:pPr>
              <w:pStyle w:val="Footer"/>
              <w:tabs>
                <w:tab w:val="num" w:pos="0"/>
              </w:tabs>
              <w:jc w:val="center"/>
            </w:pPr>
            <w:r>
              <w:t>41.</w:t>
            </w:r>
          </w:p>
        </w:tc>
        <w:tc>
          <w:tcPr>
            <w:tcW w:w="3081" w:type="dxa"/>
          </w:tcPr>
          <w:p w:rsidR="00CD36CB" w:rsidRDefault="00CD36CB" w:rsidP="00CD36CB">
            <w:pPr>
              <w:pStyle w:val="Footer"/>
              <w:tabs>
                <w:tab w:val="num" w:pos="0"/>
              </w:tabs>
            </w:pPr>
            <w:r>
              <w:t>Euphyllinum tabl.</w:t>
            </w:r>
          </w:p>
        </w:tc>
        <w:tc>
          <w:tcPr>
            <w:tcW w:w="2409" w:type="dxa"/>
          </w:tcPr>
          <w:p w:rsidR="00CD36CB" w:rsidRDefault="00CD36CB" w:rsidP="00CD36CB">
            <w:pPr>
              <w:pStyle w:val="Footer"/>
              <w:tabs>
                <w:tab w:val="num" w:pos="0"/>
              </w:tabs>
            </w:pPr>
            <w:r>
              <w:t>150 mg N30</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3</w:t>
            </w:r>
          </w:p>
        </w:tc>
      </w:tr>
      <w:tr w:rsidR="00CD36CB" w:rsidTr="009A4AB5">
        <w:trPr>
          <w:cantSplit/>
        </w:trPr>
        <w:tc>
          <w:tcPr>
            <w:tcW w:w="720" w:type="dxa"/>
          </w:tcPr>
          <w:p w:rsidR="00CD36CB" w:rsidRDefault="00CD36CB" w:rsidP="009A4AB5">
            <w:pPr>
              <w:pStyle w:val="Footer"/>
              <w:tabs>
                <w:tab w:val="num" w:pos="0"/>
              </w:tabs>
              <w:jc w:val="center"/>
            </w:pPr>
            <w:r>
              <w:t>42.</w:t>
            </w:r>
          </w:p>
        </w:tc>
        <w:tc>
          <w:tcPr>
            <w:tcW w:w="3081" w:type="dxa"/>
          </w:tcPr>
          <w:p w:rsidR="00CD36CB" w:rsidRDefault="00CD36CB" w:rsidP="00CD36CB">
            <w:pPr>
              <w:pStyle w:val="Footer"/>
              <w:tabs>
                <w:tab w:val="num" w:pos="0"/>
              </w:tabs>
            </w:pPr>
            <w:r>
              <w:t>Fastum gel.</w:t>
            </w:r>
          </w:p>
        </w:tc>
        <w:tc>
          <w:tcPr>
            <w:tcW w:w="2409" w:type="dxa"/>
          </w:tcPr>
          <w:p w:rsidR="00CD36CB" w:rsidRDefault="00CD36CB" w:rsidP="00CD36CB">
            <w:pPr>
              <w:pStyle w:val="Footer"/>
              <w:tabs>
                <w:tab w:val="num" w:pos="0"/>
              </w:tabs>
            </w:pPr>
            <w:r>
              <w:t>50,0</w:t>
            </w:r>
          </w:p>
        </w:tc>
        <w:tc>
          <w:tcPr>
            <w:tcW w:w="1417" w:type="dxa"/>
          </w:tcPr>
          <w:p w:rsidR="00CD36CB" w:rsidRDefault="00CD36CB" w:rsidP="00CD36CB">
            <w:pPr>
              <w:pStyle w:val="Footer"/>
              <w:tabs>
                <w:tab w:val="num" w:pos="0"/>
              </w:tabs>
            </w:pPr>
            <w:r>
              <w:t>Gab.</w:t>
            </w:r>
          </w:p>
        </w:tc>
        <w:tc>
          <w:tcPr>
            <w:tcW w:w="1042" w:type="dxa"/>
          </w:tcPr>
          <w:p w:rsidR="00CD36CB" w:rsidRDefault="00CD36CB" w:rsidP="00CD36CB">
            <w:pPr>
              <w:pStyle w:val="Footer"/>
              <w:tabs>
                <w:tab w:val="num" w:pos="0"/>
              </w:tabs>
              <w:jc w:val="center"/>
            </w:pPr>
            <w:r>
              <w:t>3</w:t>
            </w:r>
          </w:p>
        </w:tc>
      </w:tr>
      <w:tr w:rsidR="00CD36CB" w:rsidTr="009A4AB5">
        <w:trPr>
          <w:cantSplit/>
        </w:trPr>
        <w:tc>
          <w:tcPr>
            <w:tcW w:w="720" w:type="dxa"/>
          </w:tcPr>
          <w:p w:rsidR="00CD36CB" w:rsidRDefault="00CD36CB" w:rsidP="009A4AB5">
            <w:pPr>
              <w:pStyle w:val="Footer"/>
              <w:tabs>
                <w:tab w:val="num" w:pos="0"/>
              </w:tabs>
              <w:jc w:val="center"/>
            </w:pPr>
            <w:r>
              <w:t>43.</w:t>
            </w:r>
          </w:p>
        </w:tc>
        <w:tc>
          <w:tcPr>
            <w:tcW w:w="3081" w:type="dxa"/>
          </w:tcPr>
          <w:p w:rsidR="00CD36CB" w:rsidRDefault="00CD36CB" w:rsidP="00CD36CB">
            <w:pPr>
              <w:pStyle w:val="Footer"/>
              <w:tabs>
                <w:tab w:val="num" w:pos="0"/>
              </w:tabs>
            </w:pPr>
            <w:r>
              <w:t>Essentiale forete N caps.</w:t>
            </w:r>
          </w:p>
        </w:tc>
        <w:tc>
          <w:tcPr>
            <w:tcW w:w="2409" w:type="dxa"/>
          </w:tcPr>
          <w:p w:rsidR="00CD36CB" w:rsidRDefault="00CD36CB" w:rsidP="00CD36CB">
            <w:pPr>
              <w:pStyle w:val="Footer"/>
              <w:tabs>
                <w:tab w:val="num" w:pos="0"/>
              </w:tabs>
              <w:jc w:val="both"/>
            </w:pPr>
            <w:r>
              <w:t>300 mg N30</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5</w:t>
            </w:r>
          </w:p>
        </w:tc>
      </w:tr>
      <w:tr w:rsidR="00CD36CB" w:rsidTr="009A4AB5">
        <w:trPr>
          <w:cantSplit/>
        </w:trPr>
        <w:tc>
          <w:tcPr>
            <w:tcW w:w="720" w:type="dxa"/>
          </w:tcPr>
          <w:p w:rsidR="00CD36CB" w:rsidRDefault="00CD36CB" w:rsidP="009A4AB5">
            <w:pPr>
              <w:pStyle w:val="Footer"/>
              <w:tabs>
                <w:tab w:val="num" w:pos="0"/>
              </w:tabs>
              <w:jc w:val="center"/>
            </w:pPr>
            <w:r>
              <w:t>44.</w:t>
            </w:r>
          </w:p>
        </w:tc>
        <w:tc>
          <w:tcPr>
            <w:tcW w:w="3081" w:type="dxa"/>
          </w:tcPr>
          <w:p w:rsidR="00CD36CB" w:rsidRDefault="00CD36CB" w:rsidP="00CD36CB">
            <w:pPr>
              <w:pStyle w:val="Footer"/>
              <w:tabs>
                <w:tab w:val="num" w:pos="0"/>
              </w:tabs>
            </w:pPr>
            <w:r>
              <w:t>Ferretab caps.</w:t>
            </w:r>
          </w:p>
        </w:tc>
        <w:tc>
          <w:tcPr>
            <w:tcW w:w="2409" w:type="dxa"/>
          </w:tcPr>
          <w:p w:rsidR="00CD36CB" w:rsidRDefault="00CD36CB" w:rsidP="00CD36CB">
            <w:pPr>
              <w:pStyle w:val="Footer"/>
              <w:tabs>
                <w:tab w:val="num" w:pos="0"/>
              </w:tabs>
            </w:pPr>
            <w:r>
              <w:t>N100</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3</w:t>
            </w:r>
          </w:p>
        </w:tc>
      </w:tr>
      <w:tr w:rsidR="00CD36CB" w:rsidTr="009A4AB5">
        <w:trPr>
          <w:cantSplit/>
        </w:trPr>
        <w:tc>
          <w:tcPr>
            <w:tcW w:w="720" w:type="dxa"/>
          </w:tcPr>
          <w:p w:rsidR="00CD36CB" w:rsidRDefault="00CD36CB" w:rsidP="009A4AB5">
            <w:pPr>
              <w:pStyle w:val="Footer"/>
              <w:tabs>
                <w:tab w:val="num" w:pos="0"/>
              </w:tabs>
              <w:jc w:val="center"/>
            </w:pPr>
            <w:r>
              <w:t>45.</w:t>
            </w:r>
          </w:p>
        </w:tc>
        <w:tc>
          <w:tcPr>
            <w:tcW w:w="3081" w:type="dxa"/>
          </w:tcPr>
          <w:p w:rsidR="00CD36CB" w:rsidRDefault="00CD36CB" w:rsidP="00CD36CB">
            <w:pPr>
              <w:pStyle w:val="Footer"/>
              <w:tabs>
                <w:tab w:val="num" w:pos="0"/>
              </w:tabs>
            </w:pPr>
            <w:r>
              <w:t>Flucinar ung</w:t>
            </w:r>
          </w:p>
        </w:tc>
        <w:tc>
          <w:tcPr>
            <w:tcW w:w="2409" w:type="dxa"/>
          </w:tcPr>
          <w:p w:rsidR="00CD36CB" w:rsidRDefault="00CD36CB" w:rsidP="00CD36CB">
            <w:pPr>
              <w:pStyle w:val="Footer"/>
              <w:tabs>
                <w:tab w:val="num" w:pos="0"/>
              </w:tabs>
            </w:pPr>
            <w:r>
              <w:t>15,0</w:t>
            </w:r>
          </w:p>
        </w:tc>
        <w:tc>
          <w:tcPr>
            <w:tcW w:w="1417" w:type="dxa"/>
          </w:tcPr>
          <w:p w:rsidR="00CD36CB" w:rsidRDefault="00CD36CB" w:rsidP="00CD36CB">
            <w:pPr>
              <w:pStyle w:val="Footer"/>
              <w:tabs>
                <w:tab w:val="num" w:pos="0"/>
              </w:tabs>
            </w:pPr>
            <w:r>
              <w:t>Gab.</w:t>
            </w:r>
          </w:p>
        </w:tc>
        <w:tc>
          <w:tcPr>
            <w:tcW w:w="1042" w:type="dxa"/>
          </w:tcPr>
          <w:p w:rsidR="00CD36CB" w:rsidRDefault="00CD36CB" w:rsidP="00CD36CB">
            <w:pPr>
              <w:pStyle w:val="Footer"/>
              <w:tabs>
                <w:tab w:val="num" w:pos="0"/>
              </w:tabs>
              <w:jc w:val="center"/>
            </w:pPr>
            <w:r>
              <w:t>3</w:t>
            </w:r>
          </w:p>
        </w:tc>
      </w:tr>
      <w:tr w:rsidR="00CD36CB" w:rsidTr="009A4AB5">
        <w:trPr>
          <w:cantSplit/>
        </w:trPr>
        <w:tc>
          <w:tcPr>
            <w:tcW w:w="720" w:type="dxa"/>
          </w:tcPr>
          <w:p w:rsidR="00CD36CB" w:rsidRDefault="00CD36CB" w:rsidP="009A4AB5">
            <w:pPr>
              <w:pStyle w:val="Footer"/>
              <w:tabs>
                <w:tab w:val="num" w:pos="0"/>
              </w:tabs>
              <w:jc w:val="center"/>
            </w:pPr>
            <w:r>
              <w:t>46.</w:t>
            </w:r>
          </w:p>
        </w:tc>
        <w:tc>
          <w:tcPr>
            <w:tcW w:w="3081" w:type="dxa"/>
          </w:tcPr>
          <w:p w:rsidR="00CD36CB" w:rsidRDefault="00CD36CB" w:rsidP="00CD36CB">
            <w:pPr>
              <w:pStyle w:val="Footer"/>
              <w:tabs>
                <w:tab w:val="num" w:pos="0"/>
              </w:tabs>
            </w:pPr>
            <w:r>
              <w:t>Furamag caps.</w:t>
            </w:r>
          </w:p>
        </w:tc>
        <w:tc>
          <w:tcPr>
            <w:tcW w:w="2409" w:type="dxa"/>
          </w:tcPr>
          <w:p w:rsidR="00CD36CB" w:rsidRDefault="00CD36CB" w:rsidP="00CD36CB">
            <w:pPr>
              <w:pStyle w:val="Footer"/>
              <w:tabs>
                <w:tab w:val="num" w:pos="0"/>
              </w:tabs>
            </w:pPr>
            <w:r>
              <w:t>50 mg N30</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10</w:t>
            </w:r>
          </w:p>
        </w:tc>
      </w:tr>
      <w:tr w:rsidR="00CD36CB" w:rsidTr="009A4AB5">
        <w:trPr>
          <w:cantSplit/>
        </w:trPr>
        <w:tc>
          <w:tcPr>
            <w:tcW w:w="720" w:type="dxa"/>
          </w:tcPr>
          <w:p w:rsidR="00CD36CB" w:rsidRDefault="00CD36CB" w:rsidP="009A4AB5">
            <w:pPr>
              <w:pStyle w:val="Footer"/>
              <w:tabs>
                <w:tab w:val="num" w:pos="0"/>
              </w:tabs>
              <w:jc w:val="center"/>
            </w:pPr>
            <w:r>
              <w:t>47.</w:t>
            </w:r>
          </w:p>
        </w:tc>
        <w:tc>
          <w:tcPr>
            <w:tcW w:w="3081" w:type="dxa"/>
          </w:tcPr>
          <w:p w:rsidR="00CD36CB" w:rsidRDefault="00CD36CB" w:rsidP="00CD36CB">
            <w:pPr>
              <w:pStyle w:val="Footer"/>
              <w:tabs>
                <w:tab w:val="num" w:pos="0"/>
              </w:tabs>
            </w:pPr>
            <w:r>
              <w:t>Furadonini tabl.</w:t>
            </w:r>
          </w:p>
        </w:tc>
        <w:tc>
          <w:tcPr>
            <w:tcW w:w="2409" w:type="dxa"/>
          </w:tcPr>
          <w:p w:rsidR="00CD36CB" w:rsidRDefault="00CD36CB" w:rsidP="00CD36CB">
            <w:pPr>
              <w:pStyle w:val="Footer"/>
              <w:tabs>
                <w:tab w:val="num" w:pos="0"/>
              </w:tabs>
            </w:pPr>
            <w:r>
              <w:t>50 mg N30</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4</w:t>
            </w:r>
          </w:p>
        </w:tc>
      </w:tr>
      <w:tr w:rsidR="00CD36CB" w:rsidTr="009A4AB5">
        <w:trPr>
          <w:cantSplit/>
        </w:trPr>
        <w:tc>
          <w:tcPr>
            <w:tcW w:w="720" w:type="dxa"/>
          </w:tcPr>
          <w:p w:rsidR="00CD36CB" w:rsidRDefault="00CD36CB" w:rsidP="009A4AB5">
            <w:pPr>
              <w:pStyle w:val="Footer"/>
              <w:tabs>
                <w:tab w:val="num" w:pos="0"/>
              </w:tabs>
              <w:jc w:val="center"/>
            </w:pPr>
            <w:r>
              <w:t>48.</w:t>
            </w:r>
          </w:p>
        </w:tc>
        <w:tc>
          <w:tcPr>
            <w:tcW w:w="3081" w:type="dxa"/>
          </w:tcPr>
          <w:p w:rsidR="00CD36CB" w:rsidRDefault="00CD36CB" w:rsidP="00CD36CB">
            <w:pPr>
              <w:pStyle w:val="Footer"/>
              <w:tabs>
                <w:tab w:val="num" w:pos="0"/>
              </w:tabs>
            </w:pPr>
            <w:r>
              <w:t>Furosemidi tabl.</w:t>
            </w:r>
          </w:p>
        </w:tc>
        <w:tc>
          <w:tcPr>
            <w:tcW w:w="2409" w:type="dxa"/>
          </w:tcPr>
          <w:p w:rsidR="00CD36CB" w:rsidRDefault="00CD36CB" w:rsidP="00CD36CB">
            <w:pPr>
              <w:pStyle w:val="Footer"/>
              <w:tabs>
                <w:tab w:val="num" w:pos="0"/>
              </w:tabs>
            </w:pPr>
            <w:r>
              <w:t>40 mg N50</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1</w:t>
            </w:r>
            <w:r w:rsidR="00EC67DD">
              <w:t>0</w:t>
            </w:r>
          </w:p>
        </w:tc>
      </w:tr>
      <w:tr w:rsidR="00CD36CB" w:rsidTr="009A4AB5">
        <w:trPr>
          <w:cantSplit/>
        </w:trPr>
        <w:tc>
          <w:tcPr>
            <w:tcW w:w="720" w:type="dxa"/>
          </w:tcPr>
          <w:p w:rsidR="00CD36CB" w:rsidRDefault="00CD36CB" w:rsidP="009A4AB5">
            <w:pPr>
              <w:pStyle w:val="Footer"/>
              <w:tabs>
                <w:tab w:val="num" w:pos="0"/>
              </w:tabs>
              <w:jc w:val="center"/>
            </w:pPr>
            <w:r>
              <w:t>49.</w:t>
            </w:r>
          </w:p>
        </w:tc>
        <w:tc>
          <w:tcPr>
            <w:tcW w:w="3081" w:type="dxa"/>
          </w:tcPr>
          <w:p w:rsidR="00CD36CB" w:rsidRDefault="00CD36CB" w:rsidP="00CD36CB">
            <w:pPr>
              <w:pStyle w:val="Footer"/>
              <w:tabs>
                <w:tab w:val="num" w:pos="0"/>
              </w:tabs>
            </w:pPr>
            <w:r>
              <w:t>Zivju eļļa caps.</w:t>
            </w:r>
          </w:p>
        </w:tc>
        <w:tc>
          <w:tcPr>
            <w:tcW w:w="2409" w:type="dxa"/>
          </w:tcPr>
          <w:p w:rsidR="00CD36CB" w:rsidRDefault="00CD36CB" w:rsidP="00CD36CB">
            <w:pPr>
              <w:pStyle w:val="Footer"/>
              <w:tabs>
                <w:tab w:val="num" w:pos="0"/>
              </w:tabs>
            </w:pPr>
            <w:r>
              <w:t>N100</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2</w:t>
            </w:r>
          </w:p>
        </w:tc>
      </w:tr>
      <w:tr w:rsidR="00CD36CB" w:rsidTr="009A4AB5">
        <w:trPr>
          <w:cantSplit/>
        </w:trPr>
        <w:tc>
          <w:tcPr>
            <w:tcW w:w="720" w:type="dxa"/>
          </w:tcPr>
          <w:p w:rsidR="00CD36CB" w:rsidRDefault="00CD36CB" w:rsidP="009A4AB5">
            <w:pPr>
              <w:pStyle w:val="Footer"/>
              <w:tabs>
                <w:tab w:val="num" w:pos="0"/>
              </w:tabs>
              <w:jc w:val="center"/>
            </w:pPr>
            <w:r>
              <w:t>50.</w:t>
            </w:r>
          </w:p>
        </w:tc>
        <w:tc>
          <w:tcPr>
            <w:tcW w:w="3081" w:type="dxa"/>
          </w:tcPr>
          <w:p w:rsidR="00CD36CB" w:rsidRDefault="00CD36CB" w:rsidP="00CD36CB">
            <w:pPr>
              <w:pStyle w:val="Footer"/>
              <w:tabs>
                <w:tab w:val="num" w:pos="0"/>
              </w:tabs>
            </w:pPr>
            <w:r>
              <w:t>Galazolini gtt.</w:t>
            </w:r>
          </w:p>
        </w:tc>
        <w:tc>
          <w:tcPr>
            <w:tcW w:w="2409" w:type="dxa"/>
          </w:tcPr>
          <w:p w:rsidR="00CD36CB" w:rsidRDefault="00CD36CB" w:rsidP="00CD36CB">
            <w:pPr>
              <w:pStyle w:val="Footer"/>
              <w:tabs>
                <w:tab w:val="num" w:pos="0"/>
              </w:tabs>
            </w:pPr>
            <w:r>
              <w:t>1 mg/ml 10 ml</w:t>
            </w:r>
          </w:p>
        </w:tc>
        <w:tc>
          <w:tcPr>
            <w:tcW w:w="1417" w:type="dxa"/>
          </w:tcPr>
          <w:p w:rsidR="00CD36CB" w:rsidRDefault="00CD36CB" w:rsidP="00CD36CB">
            <w:pPr>
              <w:pStyle w:val="Footer"/>
              <w:tabs>
                <w:tab w:val="num" w:pos="0"/>
              </w:tabs>
            </w:pPr>
            <w:r>
              <w:t>Gab.</w:t>
            </w:r>
          </w:p>
        </w:tc>
        <w:tc>
          <w:tcPr>
            <w:tcW w:w="1042" w:type="dxa"/>
          </w:tcPr>
          <w:p w:rsidR="00CD36CB" w:rsidRDefault="00CD36CB" w:rsidP="00CD36CB">
            <w:pPr>
              <w:pStyle w:val="Footer"/>
              <w:tabs>
                <w:tab w:val="num" w:pos="0"/>
              </w:tabs>
              <w:jc w:val="center"/>
            </w:pPr>
            <w:r>
              <w:t>10</w:t>
            </w:r>
          </w:p>
        </w:tc>
      </w:tr>
      <w:tr w:rsidR="00CD36CB" w:rsidTr="009A4AB5">
        <w:trPr>
          <w:cantSplit/>
        </w:trPr>
        <w:tc>
          <w:tcPr>
            <w:tcW w:w="720" w:type="dxa"/>
          </w:tcPr>
          <w:p w:rsidR="00CD36CB" w:rsidRDefault="00CD36CB" w:rsidP="009A4AB5">
            <w:pPr>
              <w:pStyle w:val="Footer"/>
              <w:tabs>
                <w:tab w:val="num" w:pos="0"/>
              </w:tabs>
              <w:jc w:val="center"/>
            </w:pPr>
            <w:r>
              <w:t>51.</w:t>
            </w:r>
          </w:p>
        </w:tc>
        <w:tc>
          <w:tcPr>
            <w:tcW w:w="3081" w:type="dxa"/>
          </w:tcPr>
          <w:p w:rsidR="00CD36CB" w:rsidRDefault="00CD36CB" w:rsidP="00CD36CB">
            <w:pPr>
              <w:pStyle w:val="Footer"/>
              <w:tabs>
                <w:tab w:val="num" w:pos="0"/>
              </w:tabs>
            </w:pPr>
            <w:r>
              <w:t>Furasol pulv.</w:t>
            </w:r>
          </w:p>
        </w:tc>
        <w:tc>
          <w:tcPr>
            <w:tcW w:w="2409" w:type="dxa"/>
          </w:tcPr>
          <w:p w:rsidR="00CD36CB" w:rsidRDefault="00CD36CB" w:rsidP="00CD36CB">
            <w:pPr>
              <w:pStyle w:val="Footer"/>
              <w:tabs>
                <w:tab w:val="num" w:pos="0"/>
              </w:tabs>
            </w:pPr>
            <w:r>
              <w:t>N15</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2</w:t>
            </w:r>
          </w:p>
        </w:tc>
      </w:tr>
      <w:tr w:rsidR="00CD36CB" w:rsidTr="009A4AB5">
        <w:trPr>
          <w:cantSplit/>
        </w:trPr>
        <w:tc>
          <w:tcPr>
            <w:tcW w:w="720" w:type="dxa"/>
          </w:tcPr>
          <w:p w:rsidR="00CD36CB" w:rsidRDefault="00CD36CB" w:rsidP="009A4AB5">
            <w:pPr>
              <w:pStyle w:val="Footer"/>
              <w:tabs>
                <w:tab w:val="num" w:pos="0"/>
              </w:tabs>
              <w:jc w:val="center"/>
            </w:pPr>
            <w:r>
              <w:t>52.</w:t>
            </w:r>
          </w:p>
        </w:tc>
        <w:tc>
          <w:tcPr>
            <w:tcW w:w="3081" w:type="dxa"/>
          </w:tcPr>
          <w:p w:rsidR="00CD36CB" w:rsidRDefault="00CD36CB" w:rsidP="00CD36CB">
            <w:pPr>
              <w:pStyle w:val="Footer"/>
              <w:tabs>
                <w:tab w:val="num" w:pos="0"/>
              </w:tabs>
            </w:pPr>
            <w:r>
              <w:t>Sol. Haloperidoli dec.</w:t>
            </w:r>
          </w:p>
        </w:tc>
        <w:tc>
          <w:tcPr>
            <w:tcW w:w="2409" w:type="dxa"/>
          </w:tcPr>
          <w:p w:rsidR="00CD36CB" w:rsidRDefault="00384C77" w:rsidP="00CD36CB">
            <w:pPr>
              <w:pStyle w:val="Footer"/>
              <w:tabs>
                <w:tab w:val="num" w:pos="0"/>
              </w:tabs>
            </w:pPr>
            <w:r>
              <w:t xml:space="preserve">70,52 </w:t>
            </w:r>
            <w:r w:rsidR="00CD36CB">
              <w:t xml:space="preserve"> mg – 1ml N5</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40</w:t>
            </w:r>
          </w:p>
        </w:tc>
      </w:tr>
      <w:tr w:rsidR="00CD36CB" w:rsidTr="009A4AB5">
        <w:trPr>
          <w:cantSplit/>
        </w:trPr>
        <w:tc>
          <w:tcPr>
            <w:tcW w:w="720" w:type="dxa"/>
          </w:tcPr>
          <w:p w:rsidR="00CD36CB" w:rsidRDefault="00CD36CB" w:rsidP="009A4AB5">
            <w:pPr>
              <w:pStyle w:val="Footer"/>
              <w:tabs>
                <w:tab w:val="num" w:pos="0"/>
              </w:tabs>
              <w:jc w:val="center"/>
            </w:pPr>
            <w:r>
              <w:t>53.</w:t>
            </w:r>
          </w:p>
        </w:tc>
        <w:tc>
          <w:tcPr>
            <w:tcW w:w="3081" w:type="dxa"/>
          </w:tcPr>
          <w:p w:rsidR="00CD36CB" w:rsidRDefault="00CD36CB" w:rsidP="00CD36CB">
            <w:pPr>
              <w:pStyle w:val="Footer"/>
              <w:tabs>
                <w:tab w:val="num" w:pos="0"/>
              </w:tabs>
            </w:pPr>
            <w:r>
              <w:t>Hjertemagnyl tabl.</w:t>
            </w:r>
          </w:p>
        </w:tc>
        <w:tc>
          <w:tcPr>
            <w:tcW w:w="2409" w:type="dxa"/>
          </w:tcPr>
          <w:p w:rsidR="00CD36CB" w:rsidRDefault="00CD36CB" w:rsidP="00CD36CB">
            <w:pPr>
              <w:pStyle w:val="Footer"/>
              <w:tabs>
                <w:tab w:val="num" w:pos="0"/>
              </w:tabs>
            </w:pPr>
            <w:r>
              <w:t>75mg N100</w:t>
            </w:r>
          </w:p>
        </w:tc>
        <w:tc>
          <w:tcPr>
            <w:tcW w:w="1417" w:type="dxa"/>
          </w:tcPr>
          <w:p w:rsidR="00CD36CB" w:rsidRDefault="00CD36CB" w:rsidP="00CD36CB">
            <w:pPr>
              <w:pStyle w:val="Footer"/>
              <w:tabs>
                <w:tab w:val="num" w:pos="0"/>
              </w:tabs>
              <w:jc w:val="both"/>
            </w:pPr>
            <w:r>
              <w:t>Iepakojums</w:t>
            </w:r>
          </w:p>
        </w:tc>
        <w:tc>
          <w:tcPr>
            <w:tcW w:w="1042" w:type="dxa"/>
          </w:tcPr>
          <w:p w:rsidR="00CD36CB" w:rsidRDefault="00EC67DD" w:rsidP="00CD36CB">
            <w:pPr>
              <w:pStyle w:val="Footer"/>
              <w:tabs>
                <w:tab w:val="num" w:pos="0"/>
              </w:tabs>
              <w:jc w:val="center"/>
            </w:pPr>
            <w:r>
              <w:t>2</w:t>
            </w:r>
          </w:p>
        </w:tc>
      </w:tr>
      <w:tr w:rsidR="00CD36CB" w:rsidTr="009A4AB5">
        <w:trPr>
          <w:cantSplit/>
        </w:trPr>
        <w:tc>
          <w:tcPr>
            <w:tcW w:w="720" w:type="dxa"/>
          </w:tcPr>
          <w:p w:rsidR="00CD36CB" w:rsidRDefault="00CD36CB" w:rsidP="009A4AB5">
            <w:pPr>
              <w:pStyle w:val="Footer"/>
              <w:tabs>
                <w:tab w:val="num" w:pos="0"/>
              </w:tabs>
              <w:jc w:val="center"/>
            </w:pPr>
            <w:r>
              <w:t>54.</w:t>
            </w:r>
          </w:p>
        </w:tc>
        <w:tc>
          <w:tcPr>
            <w:tcW w:w="3081" w:type="dxa"/>
          </w:tcPr>
          <w:p w:rsidR="00CD36CB" w:rsidRDefault="00CD36CB" w:rsidP="00CD36CB">
            <w:pPr>
              <w:pStyle w:val="Footer"/>
              <w:tabs>
                <w:tab w:val="num" w:pos="0"/>
              </w:tabs>
            </w:pPr>
            <w:r>
              <w:t>Hydrogenii peroxydi sol.</w:t>
            </w:r>
          </w:p>
        </w:tc>
        <w:tc>
          <w:tcPr>
            <w:tcW w:w="2409" w:type="dxa"/>
          </w:tcPr>
          <w:p w:rsidR="00CD36CB" w:rsidRDefault="00CD36CB" w:rsidP="00CD36CB">
            <w:pPr>
              <w:pStyle w:val="Footer"/>
              <w:tabs>
                <w:tab w:val="num" w:pos="0"/>
              </w:tabs>
            </w:pPr>
            <w:r>
              <w:t>3% 100 ml</w:t>
            </w:r>
          </w:p>
        </w:tc>
        <w:tc>
          <w:tcPr>
            <w:tcW w:w="1417" w:type="dxa"/>
          </w:tcPr>
          <w:p w:rsidR="00CD36CB" w:rsidRDefault="00CD36CB" w:rsidP="00CD36CB">
            <w:pPr>
              <w:pStyle w:val="Footer"/>
              <w:tabs>
                <w:tab w:val="num" w:pos="0"/>
              </w:tabs>
            </w:pPr>
            <w:r>
              <w:t>Gab.</w:t>
            </w:r>
          </w:p>
        </w:tc>
        <w:tc>
          <w:tcPr>
            <w:tcW w:w="1042" w:type="dxa"/>
          </w:tcPr>
          <w:p w:rsidR="00CD36CB" w:rsidRDefault="00CD36CB" w:rsidP="00CD36CB">
            <w:pPr>
              <w:pStyle w:val="Footer"/>
              <w:tabs>
                <w:tab w:val="num" w:pos="0"/>
              </w:tabs>
              <w:jc w:val="center"/>
            </w:pPr>
            <w:r>
              <w:t>5</w:t>
            </w:r>
          </w:p>
        </w:tc>
      </w:tr>
      <w:tr w:rsidR="00CD36CB" w:rsidTr="009A4AB5">
        <w:trPr>
          <w:cantSplit/>
        </w:trPr>
        <w:tc>
          <w:tcPr>
            <w:tcW w:w="720" w:type="dxa"/>
          </w:tcPr>
          <w:p w:rsidR="00CD36CB" w:rsidRDefault="00CD36CB" w:rsidP="009A4AB5">
            <w:pPr>
              <w:pStyle w:val="Footer"/>
              <w:tabs>
                <w:tab w:val="num" w:pos="0"/>
              </w:tabs>
              <w:jc w:val="center"/>
            </w:pPr>
            <w:r>
              <w:t>55.</w:t>
            </w:r>
          </w:p>
        </w:tc>
        <w:tc>
          <w:tcPr>
            <w:tcW w:w="3081" w:type="dxa"/>
          </w:tcPr>
          <w:p w:rsidR="00CD36CB" w:rsidRDefault="00CD36CB" w:rsidP="00CD36CB">
            <w:pPr>
              <w:pStyle w:val="Footer"/>
              <w:tabs>
                <w:tab w:val="num" w:pos="0"/>
              </w:tabs>
            </w:pPr>
            <w:r>
              <w:t>Hyoxysonum ung.</w:t>
            </w:r>
          </w:p>
        </w:tc>
        <w:tc>
          <w:tcPr>
            <w:tcW w:w="2409" w:type="dxa"/>
          </w:tcPr>
          <w:p w:rsidR="00CD36CB" w:rsidRDefault="00CD36CB" w:rsidP="00CD36CB">
            <w:pPr>
              <w:pStyle w:val="Footer"/>
              <w:tabs>
                <w:tab w:val="num" w:pos="0"/>
              </w:tabs>
            </w:pPr>
            <w:r>
              <w:t>10,0</w:t>
            </w:r>
          </w:p>
        </w:tc>
        <w:tc>
          <w:tcPr>
            <w:tcW w:w="1417" w:type="dxa"/>
          </w:tcPr>
          <w:p w:rsidR="00CD36CB" w:rsidRDefault="00CD36CB" w:rsidP="00CD36CB">
            <w:pPr>
              <w:pStyle w:val="Footer"/>
              <w:tabs>
                <w:tab w:val="num" w:pos="0"/>
              </w:tabs>
            </w:pPr>
            <w:r>
              <w:t>Gab.</w:t>
            </w:r>
          </w:p>
        </w:tc>
        <w:tc>
          <w:tcPr>
            <w:tcW w:w="1042" w:type="dxa"/>
          </w:tcPr>
          <w:p w:rsidR="00CD36CB" w:rsidRDefault="00CD36CB" w:rsidP="00CD36CB">
            <w:pPr>
              <w:pStyle w:val="Footer"/>
              <w:tabs>
                <w:tab w:val="num" w:pos="0"/>
              </w:tabs>
              <w:jc w:val="center"/>
            </w:pPr>
            <w:r>
              <w:t>2</w:t>
            </w:r>
          </w:p>
        </w:tc>
      </w:tr>
      <w:tr w:rsidR="00CD36CB" w:rsidTr="009A4AB5">
        <w:trPr>
          <w:cantSplit/>
        </w:trPr>
        <w:tc>
          <w:tcPr>
            <w:tcW w:w="720" w:type="dxa"/>
          </w:tcPr>
          <w:p w:rsidR="00CD36CB" w:rsidRDefault="00CD36CB" w:rsidP="009A4AB5">
            <w:pPr>
              <w:pStyle w:val="Footer"/>
              <w:tabs>
                <w:tab w:val="num" w:pos="0"/>
              </w:tabs>
              <w:jc w:val="center"/>
            </w:pPr>
            <w:r>
              <w:t>56.</w:t>
            </w:r>
          </w:p>
        </w:tc>
        <w:tc>
          <w:tcPr>
            <w:tcW w:w="3081" w:type="dxa"/>
          </w:tcPr>
          <w:p w:rsidR="00CD36CB" w:rsidRDefault="00CD36CB" w:rsidP="00CD36CB">
            <w:pPr>
              <w:pStyle w:val="Footer"/>
              <w:tabs>
                <w:tab w:val="num" w:pos="0"/>
              </w:tabs>
            </w:pPr>
            <w:r>
              <w:t>Ibumetin tabl.</w:t>
            </w:r>
          </w:p>
        </w:tc>
        <w:tc>
          <w:tcPr>
            <w:tcW w:w="2409" w:type="dxa"/>
          </w:tcPr>
          <w:p w:rsidR="00CD36CB" w:rsidRDefault="00CD36CB" w:rsidP="00CD36CB">
            <w:pPr>
              <w:pStyle w:val="Footer"/>
              <w:tabs>
                <w:tab w:val="num" w:pos="0"/>
              </w:tabs>
            </w:pPr>
            <w:r>
              <w:t>200mg N100</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5</w:t>
            </w:r>
          </w:p>
        </w:tc>
      </w:tr>
      <w:tr w:rsidR="00CD36CB" w:rsidTr="009A4AB5">
        <w:trPr>
          <w:cantSplit/>
        </w:trPr>
        <w:tc>
          <w:tcPr>
            <w:tcW w:w="720" w:type="dxa"/>
          </w:tcPr>
          <w:p w:rsidR="00CD36CB" w:rsidRDefault="00CD36CB" w:rsidP="009A4AB5">
            <w:pPr>
              <w:pStyle w:val="Footer"/>
              <w:tabs>
                <w:tab w:val="num" w:pos="0"/>
              </w:tabs>
              <w:jc w:val="center"/>
            </w:pPr>
            <w:r>
              <w:t>57.</w:t>
            </w:r>
          </w:p>
        </w:tc>
        <w:tc>
          <w:tcPr>
            <w:tcW w:w="3081" w:type="dxa"/>
          </w:tcPr>
          <w:p w:rsidR="00CD36CB" w:rsidRDefault="00CD36CB" w:rsidP="00CD36CB">
            <w:pPr>
              <w:pStyle w:val="Footer"/>
              <w:tabs>
                <w:tab w:val="num" w:pos="0"/>
              </w:tabs>
            </w:pPr>
            <w:r>
              <w:t>Ibumetin tabl.</w:t>
            </w:r>
          </w:p>
        </w:tc>
        <w:tc>
          <w:tcPr>
            <w:tcW w:w="2409" w:type="dxa"/>
          </w:tcPr>
          <w:p w:rsidR="00CD36CB" w:rsidRDefault="00CD36CB" w:rsidP="00CD36CB">
            <w:pPr>
              <w:pStyle w:val="Footer"/>
              <w:tabs>
                <w:tab w:val="num" w:pos="0"/>
              </w:tabs>
            </w:pPr>
            <w:r>
              <w:t>400mg N100</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5</w:t>
            </w:r>
          </w:p>
        </w:tc>
      </w:tr>
      <w:tr w:rsidR="00CD36CB" w:rsidTr="009A4AB5">
        <w:trPr>
          <w:cantSplit/>
        </w:trPr>
        <w:tc>
          <w:tcPr>
            <w:tcW w:w="720" w:type="dxa"/>
          </w:tcPr>
          <w:p w:rsidR="00CD36CB" w:rsidRDefault="00CD36CB" w:rsidP="009A4AB5">
            <w:pPr>
              <w:pStyle w:val="Footer"/>
              <w:tabs>
                <w:tab w:val="num" w:pos="0"/>
              </w:tabs>
              <w:jc w:val="center"/>
            </w:pPr>
            <w:r>
              <w:t>58.</w:t>
            </w:r>
          </w:p>
        </w:tc>
        <w:tc>
          <w:tcPr>
            <w:tcW w:w="3081" w:type="dxa"/>
          </w:tcPr>
          <w:p w:rsidR="00CD36CB" w:rsidRDefault="00CD36CB" w:rsidP="00CD36CB">
            <w:pPr>
              <w:pStyle w:val="Footer"/>
              <w:tabs>
                <w:tab w:val="num" w:pos="0"/>
              </w:tabs>
            </w:pPr>
            <w:r>
              <w:t>Jodi sol. spirituosa</w:t>
            </w:r>
          </w:p>
        </w:tc>
        <w:tc>
          <w:tcPr>
            <w:tcW w:w="2409" w:type="dxa"/>
          </w:tcPr>
          <w:p w:rsidR="00CD36CB" w:rsidRDefault="00CD36CB" w:rsidP="00CD36CB">
            <w:pPr>
              <w:pStyle w:val="Footer"/>
              <w:tabs>
                <w:tab w:val="num" w:pos="0"/>
              </w:tabs>
            </w:pPr>
            <w:r>
              <w:t>5% 20ml</w:t>
            </w:r>
          </w:p>
        </w:tc>
        <w:tc>
          <w:tcPr>
            <w:tcW w:w="1417" w:type="dxa"/>
          </w:tcPr>
          <w:p w:rsidR="00CD36CB" w:rsidRDefault="00CD36CB" w:rsidP="00CD36CB">
            <w:pPr>
              <w:pStyle w:val="Footer"/>
              <w:tabs>
                <w:tab w:val="num" w:pos="0"/>
              </w:tabs>
            </w:pPr>
            <w:r>
              <w:t>Gab.</w:t>
            </w:r>
          </w:p>
        </w:tc>
        <w:tc>
          <w:tcPr>
            <w:tcW w:w="1042" w:type="dxa"/>
          </w:tcPr>
          <w:p w:rsidR="00CD36CB" w:rsidRDefault="00CD36CB" w:rsidP="00CD36CB">
            <w:pPr>
              <w:pStyle w:val="Footer"/>
              <w:tabs>
                <w:tab w:val="num" w:pos="0"/>
              </w:tabs>
              <w:jc w:val="center"/>
            </w:pPr>
            <w:r>
              <w:t>10</w:t>
            </w:r>
          </w:p>
        </w:tc>
      </w:tr>
      <w:tr w:rsidR="00CD36CB" w:rsidTr="009A4AB5">
        <w:trPr>
          <w:cantSplit/>
        </w:trPr>
        <w:tc>
          <w:tcPr>
            <w:tcW w:w="720" w:type="dxa"/>
          </w:tcPr>
          <w:p w:rsidR="00CD36CB" w:rsidRDefault="00CD36CB" w:rsidP="009A4AB5">
            <w:pPr>
              <w:pStyle w:val="Footer"/>
              <w:tabs>
                <w:tab w:val="num" w:pos="0"/>
              </w:tabs>
              <w:jc w:val="center"/>
            </w:pPr>
            <w:r>
              <w:t>59.</w:t>
            </w:r>
          </w:p>
        </w:tc>
        <w:tc>
          <w:tcPr>
            <w:tcW w:w="3081" w:type="dxa"/>
          </w:tcPr>
          <w:p w:rsidR="00CD36CB" w:rsidRDefault="00CD36CB" w:rsidP="00CD36CB">
            <w:pPr>
              <w:pStyle w:val="Footer"/>
              <w:tabs>
                <w:tab w:val="num" w:pos="0"/>
              </w:tabs>
            </w:pPr>
            <w:r>
              <w:t>Kalii permanganas</w:t>
            </w:r>
          </w:p>
        </w:tc>
        <w:tc>
          <w:tcPr>
            <w:tcW w:w="2409" w:type="dxa"/>
          </w:tcPr>
          <w:p w:rsidR="00CD36CB" w:rsidRDefault="00CD36CB" w:rsidP="00CD36CB">
            <w:pPr>
              <w:pStyle w:val="Footer"/>
              <w:tabs>
                <w:tab w:val="num" w:pos="0"/>
              </w:tabs>
            </w:pPr>
            <w:r>
              <w:t>10,0</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2</w:t>
            </w:r>
          </w:p>
        </w:tc>
      </w:tr>
      <w:tr w:rsidR="00CD36CB" w:rsidTr="009A4AB5">
        <w:trPr>
          <w:cantSplit/>
        </w:trPr>
        <w:tc>
          <w:tcPr>
            <w:tcW w:w="720" w:type="dxa"/>
          </w:tcPr>
          <w:p w:rsidR="00CD36CB" w:rsidRDefault="00CD36CB" w:rsidP="009A4AB5">
            <w:pPr>
              <w:pStyle w:val="Footer"/>
              <w:tabs>
                <w:tab w:val="num" w:pos="0"/>
              </w:tabs>
              <w:jc w:val="center"/>
            </w:pPr>
            <w:r>
              <w:t>60.</w:t>
            </w:r>
          </w:p>
        </w:tc>
        <w:tc>
          <w:tcPr>
            <w:tcW w:w="3081" w:type="dxa"/>
          </w:tcPr>
          <w:p w:rsidR="00CD36CB" w:rsidRDefault="00CD36CB" w:rsidP="00CD36CB">
            <w:pPr>
              <w:pStyle w:val="Footer"/>
              <w:tabs>
                <w:tab w:val="num" w:pos="0"/>
              </w:tabs>
            </w:pPr>
            <w:r>
              <w:t>Lioton gel</w:t>
            </w:r>
          </w:p>
        </w:tc>
        <w:tc>
          <w:tcPr>
            <w:tcW w:w="2409" w:type="dxa"/>
          </w:tcPr>
          <w:p w:rsidR="00CD36CB" w:rsidRDefault="00CD36CB" w:rsidP="00CD36CB">
            <w:pPr>
              <w:pStyle w:val="Footer"/>
              <w:tabs>
                <w:tab w:val="num" w:pos="0"/>
              </w:tabs>
            </w:pPr>
            <w:r>
              <w:t>50,0</w:t>
            </w:r>
          </w:p>
        </w:tc>
        <w:tc>
          <w:tcPr>
            <w:tcW w:w="1417" w:type="dxa"/>
          </w:tcPr>
          <w:p w:rsidR="00CD36CB" w:rsidRDefault="00CD36CB" w:rsidP="00CD36CB">
            <w:pPr>
              <w:pStyle w:val="Footer"/>
              <w:tabs>
                <w:tab w:val="num" w:pos="0"/>
              </w:tabs>
            </w:pPr>
            <w:r>
              <w:t>Gab.</w:t>
            </w:r>
          </w:p>
        </w:tc>
        <w:tc>
          <w:tcPr>
            <w:tcW w:w="1042" w:type="dxa"/>
          </w:tcPr>
          <w:p w:rsidR="00CD36CB" w:rsidRDefault="00CD36CB" w:rsidP="00CD36CB">
            <w:pPr>
              <w:pStyle w:val="Footer"/>
              <w:tabs>
                <w:tab w:val="num" w:pos="0"/>
              </w:tabs>
              <w:jc w:val="center"/>
            </w:pPr>
            <w:r>
              <w:t>3</w:t>
            </w:r>
          </w:p>
        </w:tc>
      </w:tr>
      <w:tr w:rsidR="00CD36CB" w:rsidTr="009A4AB5">
        <w:trPr>
          <w:cantSplit/>
        </w:trPr>
        <w:tc>
          <w:tcPr>
            <w:tcW w:w="720" w:type="dxa"/>
          </w:tcPr>
          <w:p w:rsidR="00CD36CB" w:rsidRDefault="00CD36CB" w:rsidP="009A4AB5">
            <w:pPr>
              <w:pStyle w:val="Footer"/>
              <w:tabs>
                <w:tab w:val="num" w:pos="0"/>
              </w:tabs>
              <w:jc w:val="center"/>
            </w:pPr>
            <w:r>
              <w:t>61.</w:t>
            </w:r>
          </w:p>
        </w:tc>
        <w:tc>
          <w:tcPr>
            <w:tcW w:w="3081" w:type="dxa"/>
          </w:tcPr>
          <w:p w:rsidR="00CD36CB" w:rsidRDefault="00CD36CB" w:rsidP="00CD36CB">
            <w:pPr>
              <w:pStyle w:val="Footer"/>
              <w:tabs>
                <w:tab w:val="num" w:pos="0"/>
              </w:tabs>
            </w:pPr>
            <w:r>
              <w:t>Loperamid caps.</w:t>
            </w:r>
          </w:p>
        </w:tc>
        <w:tc>
          <w:tcPr>
            <w:tcW w:w="2409" w:type="dxa"/>
          </w:tcPr>
          <w:p w:rsidR="00CD36CB" w:rsidRDefault="00CD36CB" w:rsidP="00CD36CB">
            <w:pPr>
              <w:pStyle w:val="Footer"/>
              <w:tabs>
                <w:tab w:val="num" w:pos="0"/>
              </w:tabs>
            </w:pPr>
            <w:r>
              <w:t>2mg N12</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130</w:t>
            </w:r>
          </w:p>
        </w:tc>
      </w:tr>
      <w:tr w:rsidR="00CD36CB" w:rsidTr="009A4AB5">
        <w:trPr>
          <w:cantSplit/>
        </w:trPr>
        <w:tc>
          <w:tcPr>
            <w:tcW w:w="720" w:type="dxa"/>
          </w:tcPr>
          <w:p w:rsidR="00CD36CB" w:rsidRDefault="00CD36CB" w:rsidP="009A4AB5">
            <w:pPr>
              <w:pStyle w:val="Footer"/>
              <w:tabs>
                <w:tab w:val="num" w:pos="0"/>
              </w:tabs>
              <w:jc w:val="center"/>
            </w:pPr>
            <w:r>
              <w:t>62.</w:t>
            </w:r>
          </w:p>
        </w:tc>
        <w:tc>
          <w:tcPr>
            <w:tcW w:w="3081" w:type="dxa"/>
          </w:tcPr>
          <w:p w:rsidR="00CD36CB" w:rsidRDefault="00CD36CB" w:rsidP="00CD36CB">
            <w:pPr>
              <w:pStyle w:val="Footer"/>
              <w:tabs>
                <w:tab w:val="num" w:pos="0"/>
              </w:tabs>
            </w:pPr>
            <w:r>
              <w:t>Lorinden A ung.</w:t>
            </w:r>
          </w:p>
        </w:tc>
        <w:tc>
          <w:tcPr>
            <w:tcW w:w="2409" w:type="dxa"/>
          </w:tcPr>
          <w:p w:rsidR="00CD36CB" w:rsidRDefault="00CD36CB" w:rsidP="00CD36CB">
            <w:pPr>
              <w:pStyle w:val="Footer"/>
              <w:tabs>
                <w:tab w:val="num" w:pos="0"/>
              </w:tabs>
            </w:pPr>
            <w:r>
              <w:t>15,0</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2</w:t>
            </w:r>
          </w:p>
        </w:tc>
      </w:tr>
      <w:tr w:rsidR="00CD36CB" w:rsidTr="009A4AB5">
        <w:trPr>
          <w:cantSplit/>
        </w:trPr>
        <w:tc>
          <w:tcPr>
            <w:tcW w:w="720" w:type="dxa"/>
          </w:tcPr>
          <w:p w:rsidR="00CD36CB" w:rsidRDefault="00CD36CB" w:rsidP="009A4AB5">
            <w:pPr>
              <w:pStyle w:val="Footer"/>
              <w:tabs>
                <w:tab w:val="num" w:pos="0"/>
              </w:tabs>
              <w:jc w:val="center"/>
            </w:pPr>
            <w:r>
              <w:t>63.</w:t>
            </w:r>
          </w:p>
        </w:tc>
        <w:tc>
          <w:tcPr>
            <w:tcW w:w="3081" w:type="dxa"/>
          </w:tcPr>
          <w:p w:rsidR="00CD36CB" w:rsidRDefault="00CD36CB" w:rsidP="00CD36CB">
            <w:pPr>
              <w:pStyle w:val="Footer"/>
              <w:tabs>
                <w:tab w:val="num" w:pos="0"/>
              </w:tabs>
            </w:pPr>
            <w:r>
              <w:t>Lorinden C ung.</w:t>
            </w:r>
          </w:p>
        </w:tc>
        <w:tc>
          <w:tcPr>
            <w:tcW w:w="2409" w:type="dxa"/>
          </w:tcPr>
          <w:p w:rsidR="00CD36CB" w:rsidRDefault="00CD36CB" w:rsidP="00CD36CB">
            <w:pPr>
              <w:pStyle w:val="Footer"/>
              <w:tabs>
                <w:tab w:val="num" w:pos="0"/>
              </w:tabs>
            </w:pPr>
            <w:r>
              <w:t>15,0</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2</w:t>
            </w:r>
          </w:p>
        </w:tc>
      </w:tr>
      <w:tr w:rsidR="00CD36CB" w:rsidTr="009A4AB5">
        <w:trPr>
          <w:cantSplit/>
        </w:trPr>
        <w:tc>
          <w:tcPr>
            <w:tcW w:w="720" w:type="dxa"/>
          </w:tcPr>
          <w:p w:rsidR="00CD36CB" w:rsidRDefault="00CD36CB" w:rsidP="009A4AB5">
            <w:pPr>
              <w:pStyle w:val="Footer"/>
              <w:tabs>
                <w:tab w:val="num" w:pos="0"/>
              </w:tabs>
              <w:jc w:val="center"/>
            </w:pPr>
            <w:r>
              <w:t>64.</w:t>
            </w:r>
          </w:p>
        </w:tc>
        <w:tc>
          <w:tcPr>
            <w:tcW w:w="3081" w:type="dxa"/>
          </w:tcPr>
          <w:p w:rsidR="00CD36CB" w:rsidRDefault="00CD36CB" w:rsidP="00CD36CB">
            <w:pPr>
              <w:pStyle w:val="Footer"/>
              <w:tabs>
                <w:tab w:val="num" w:pos="0"/>
              </w:tabs>
            </w:pPr>
            <w:r>
              <w:t>Magne B6 tabl.</w:t>
            </w:r>
          </w:p>
        </w:tc>
        <w:tc>
          <w:tcPr>
            <w:tcW w:w="2409" w:type="dxa"/>
          </w:tcPr>
          <w:p w:rsidR="00CD36CB" w:rsidRDefault="00CD36CB" w:rsidP="00CD36CB">
            <w:pPr>
              <w:pStyle w:val="Footer"/>
              <w:tabs>
                <w:tab w:val="num" w:pos="0"/>
              </w:tabs>
            </w:pPr>
            <w:r>
              <w:t>470mg/5mg N50</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2</w:t>
            </w:r>
          </w:p>
        </w:tc>
      </w:tr>
      <w:tr w:rsidR="00CD36CB" w:rsidTr="009A4AB5">
        <w:trPr>
          <w:cantSplit/>
        </w:trPr>
        <w:tc>
          <w:tcPr>
            <w:tcW w:w="720" w:type="dxa"/>
          </w:tcPr>
          <w:p w:rsidR="00CD36CB" w:rsidRDefault="00CD36CB" w:rsidP="009A4AB5">
            <w:pPr>
              <w:pStyle w:val="Footer"/>
              <w:tabs>
                <w:tab w:val="num" w:pos="0"/>
              </w:tabs>
              <w:jc w:val="center"/>
            </w:pPr>
            <w:r>
              <w:t>65.</w:t>
            </w:r>
          </w:p>
        </w:tc>
        <w:tc>
          <w:tcPr>
            <w:tcW w:w="3081" w:type="dxa"/>
          </w:tcPr>
          <w:p w:rsidR="00CD36CB" w:rsidRDefault="00CD36CB" w:rsidP="00CD36CB">
            <w:pPr>
              <w:pStyle w:val="Footer"/>
              <w:tabs>
                <w:tab w:val="num" w:pos="0"/>
              </w:tabs>
            </w:pPr>
            <w:r>
              <w:t>Magnesii sulfas amp.</w:t>
            </w:r>
          </w:p>
        </w:tc>
        <w:tc>
          <w:tcPr>
            <w:tcW w:w="2409" w:type="dxa"/>
          </w:tcPr>
          <w:p w:rsidR="00CD36CB" w:rsidRDefault="00CD36CB" w:rsidP="00CD36CB">
            <w:pPr>
              <w:pStyle w:val="Footer"/>
              <w:tabs>
                <w:tab w:val="num" w:pos="0"/>
              </w:tabs>
            </w:pPr>
            <w:r>
              <w:t>250mg/ml 10 ml N10</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2</w:t>
            </w:r>
          </w:p>
        </w:tc>
      </w:tr>
      <w:tr w:rsidR="00CD36CB" w:rsidTr="009A4AB5">
        <w:trPr>
          <w:cantSplit/>
        </w:trPr>
        <w:tc>
          <w:tcPr>
            <w:tcW w:w="720" w:type="dxa"/>
          </w:tcPr>
          <w:p w:rsidR="00CD36CB" w:rsidRDefault="00CD36CB" w:rsidP="009A4AB5">
            <w:pPr>
              <w:pStyle w:val="Footer"/>
              <w:tabs>
                <w:tab w:val="num" w:pos="0"/>
              </w:tabs>
              <w:jc w:val="center"/>
            </w:pPr>
            <w:r>
              <w:t>66.</w:t>
            </w:r>
          </w:p>
        </w:tc>
        <w:tc>
          <w:tcPr>
            <w:tcW w:w="3081" w:type="dxa"/>
          </w:tcPr>
          <w:p w:rsidR="00CD36CB" w:rsidRDefault="00CD36CB" w:rsidP="00CD36CB">
            <w:pPr>
              <w:pStyle w:val="Footer"/>
              <w:tabs>
                <w:tab w:val="num" w:pos="0"/>
              </w:tabs>
            </w:pPr>
            <w:r>
              <w:t>Metoclopramidi amp.</w:t>
            </w:r>
          </w:p>
        </w:tc>
        <w:tc>
          <w:tcPr>
            <w:tcW w:w="2409" w:type="dxa"/>
          </w:tcPr>
          <w:p w:rsidR="00CD36CB" w:rsidRDefault="00CD36CB" w:rsidP="00CD36CB">
            <w:pPr>
              <w:pStyle w:val="Footer"/>
              <w:tabs>
                <w:tab w:val="num" w:pos="0"/>
              </w:tabs>
            </w:pPr>
            <w:r>
              <w:t>10mg 2ml N5</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4</w:t>
            </w:r>
          </w:p>
        </w:tc>
      </w:tr>
      <w:tr w:rsidR="00CD36CB" w:rsidTr="009A4AB5">
        <w:trPr>
          <w:cantSplit/>
        </w:trPr>
        <w:tc>
          <w:tcPr>
            <w:tcW w:w="720" w:type="dxa"/>
          </w:tcPr>
          <w:p w:rsidR="00CD36CB" w:rsidRDefault="00CD36CB" w:rsidP="009A4AB5">
            <w:pPr>
              <w:pStyle w:val="Footer"/>
              <w:tabs>
                <w:tab w:val="num" w:pos="0"/>
              </w:tabs>
              <w:jc w:val="center"/>
            </w:pPr>
            <w:r>
              <w:t>67.</w:t>
            </w:r>
          </w:p>
        </w:tc>
        <w:tc>
          <w:tcPr>
            <w:tcW w:w="3081" w:type="dxa"/>
          </w:tcPr>
          <w:p w:rsidR="00CD36CB" w:rsidRDefault="00CD36CB" w:rsidP="00CD36CB">
            <w:pPr>
              <w:pStyle w:val="Footer"/>
              <w:tabs>
                <w:tab w:val="num" w:pos="0"/>
              </w:tabs>
            </w:pPr>
            <w:r>
              <w:t>Mezum 3500 tabl.</w:t>
            </w:r>
          </w:p>
        </w:tc>
        <w:tc>
          <w:tcPr>
            <w:tcW w:w="2409" w:type="dxa"/>
          </w:tcPr>
          <w:p w:rsidR="00CD36CB" w:rsidRDefault="00CD36CB" w:rsidP="00CD36CB">
            <w:pPr>
              <w:pStyle w:val="Footer"/>
              <w:tabs>
                <w:tab w:val="num" w:pos="0"/>
              </w:tabs>
            </w:pPr>
            <w:r>
              <w:t>N20</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30</w:t>
            </w:r>
          </w:p>
        </w:tc>
      </w:tr>
      <w:tr w:rsidR="00CD36CB" w:rsidTr="009A4AB5">
        <w:trPr>
          <w:cantSplit/>
        </w:trPr>
        <w:tc>
          <w:tcPr>
            <w:tcW w:w="720" w:type="dxa"/>
          </w:tcPr>
          <w:p w:rsidR="00CD36CB" w:rsidRDefault="00CD36CB" w:rsidP="009A4AB5">
            <w:pPr>
              <w:pStyle w:val="Footer"/>
              <w:tabs>
                <w:tab w:val="num" w:pos="0"/>
              </w:tabs>
              <w:jc w:val="center"/>
            </w:pPr>
            <w:r>
              <w:t>68.</w:t>
            </w:r>
          </w:p>
        </w:tc>
        <w:tc>
          <w:tcPr>
            <w:tcW w:w="3081" w:type="dxa"/>
          </w:tcPr>
          <w:p w:rsidR="00CD36CB" w:rsidRDefault="00CD36CB" w:rsidP="00CD36CB">
            <w:pPr>
              <w:pStyle w:val="Footer"/>
              <w:tabs>
                <w:tab w:val="num" w:pos="0"/>
              </w:tabs>
            </w:pPr>
            <w:r>
              <w:t>Mildronat caps.</w:t>
            </w:r>
          </w:p>
        </w:tc>
        <w:tc>
          <w:tcPr>
            <w:tcW w:w="2409" w:type="dxa"/>
          </w:tcPr>
          <w:p w:rsidR="00CD36CB" w:rsidRDefault="00CD36CB" w:rsidP="00CD36CB">
            <w:pPr>
              <w:pStyle w:val="Footer"/>
              <w:tabs>
                <w:tab w:val="num" w:pos="0"/>
              </w:tabs>
            </w:pPr>
            <w:r>
              <w:t>250mg N60</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3</w:t>
            </w:r>
          </w:p>
        </w:tc>
      </w:tr>
      <w:tr w:rsidR="00CD36CB" w:rsidTr="009A4AB5">
        <w:trPr>
          <w:cantSplit/>
        </w:trPr>
        <w:tc>
          <w:tcPr>
            <w:tcW w:w="720" w:type="dxa"/>
          </w:tcPr>
          <w:p w:rsidR="00CD36CB" w:rsidRDefault="00CD36CB" w:rsidP="009A4AB5">
            <w:pPr>
              <w:pStyle w:val="Footer"/>
              <w:tabs>
                <w:tab w:val="num" w:pos="0"/>
              </w:tabs>
              <w:jc w:val="center"/>
            </w:pPr>
            <w:r>
              <w:t>69.</w:t>
            </w:r>
          </w:p>
        </w:tc>
        <w:tc>
          <w:tcPr>
            <w:tcW w:w="3081" w:type="dxa"/>
          </w:tcPr>
          <w:p w:rsidR="00CD36CB" w:rsidRDefault="00CD36CB" w:rsidP="00CD36CB">
            <w:pPr>
              <w:pStyle w:val="Footer"/>
              <w:tabs>
                <w:tab w:val="num" w:pos="0"/>
              </w:tabs>
            </w:pPr>
            <w:r>
              <w:t>Mildronat caps.</w:t>
            </w:r>
          </w:p>
        </w:tc>
        <w:tc>
          <w:tcPr>
            <w:tcW w:w="2409" w:type="dxa"/>
          </w:tcPr>
          <w:p w:rsidR="00CD36CB" w:rsidRDefault="00CD36CB" w:rsidP="00CD36CB">
            <w:pPr>
              <w:pStyle w:val="Footer"/>
              <w:tabs>
                <w:tab w:val="num" w:pos="0"/>
              </w:tabs>
            </w:pPr>
            <w:r>
              <w:t>500mg N60</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4</w:t>
            </w:r>
          </w:p>
        </w:tc>
      </w:tr>
      <w:tr w:rsidR="00CD36CB" w:rsidTr="009A4AB5">
        <w:trPr>
          <w:cantSplit/>
        </w:trPr>
        <w:tc>
          <w:tcPr>
            <w:tcW w:w="720" w:type="dxa"/>
          </w:tcPr>
          <w:p w:rsidR="00CD36CB" w:rsidRDefault="00CD36CB" w:rsidP="009A4AB5">
            <w:pPr>
              <w:pStyle w:val="Footer"/>
              <w:tabs>
                <w:tab w:val="num" w:pos="0"/>
              </w:tabs>
              <w:jc w:val="center"/>
            </w:pPr>
            <w:r>
              <w:t>70.</w:t>
            </w:r>
          </w:p>
        </w:tc>
        <w:tc>
          <w:tcPr>
            <w:tcW w:w="3081" w:type="dxa"/>
          </w:tcPr>
          <w:p w:rsidR="00CD36CB" w:rsidRDefault="00CD36CB" w:rsidP="00CD36CB">
            <w:pPr>
              <w:pStyle w:val="Footer"/>
              <w:tabs>
                <w:tab w:val="num" w:pos="0"/>
              </w:tabs>
            </w:pPr>
            <w:r>
              <w:t>Mycoseptin ung.</w:t>
            </w:r>
          </w:p>
        </w:tc>
        <w:tc>
          <w:tcPr>
            <w:tcW w:w="2409" w:type="dxa"/>
          </w:tcPr>
          <w:p w:rsidR="00CD36CB" w:rsidRDefault="00CD36CB" w:rsidP="00CD36CB">
            <w:pPr>
              <w:pStyle w:val="Footer"/>
              <w:tabs>
                <w:tab w:val="num" w:pos="0"/>
              </w:tabs>
            </w:pPr>
            <w:r>
              <w:t>30,0</w:t>
            </w:r>
          </w:p>
        </w:tc>
        <w:tc>
          <w:tcPr>
            <w:tcW w:w="1417" w:type="dxa"/>
          </w:tcPr>
          <w:p w:rsidR="00CD36CB" w:rsidRDefault="00CD36CB" w:rsidP="00CD36CB">
            <w:pPr>
              <w:pStyle w:val="Footer"/>
              <w:tabs>
                <w:tab w:val="num" w:pos="0"/>
              </w:tabs>
            </w:pPr>
            <w:r>
              <w:t>Gab.</w:t>
            </w:r>
          </w:p>
        </w:tc>
        <w:tc>
          <w:tcPr>
            <w:tcW w:w="1042" w:type="dxa"/>
          </w:tcPr>
          <w:p w:rsidR="00CD36CB" w:rsidRDefault="00CD36CB" w:rsidP="00CD36CB">
            <w:pPr>
              <w:pStyle w:val="Footer"/>
              <w:tabs>
                <w:tab w:val="num" w:pos="0"/>
              </w:tabs>
              <w:jc w:val="center"/>
            </w:pPr>
            <w:r>
              <w:t>2</w:t>
            </w:r>
          </w:p>
        </w:tc>
      </w:tr>
      <w:tr w:rsidR="00CD36CB" w:rsidTr="009A4AB5">
        <w:trPr>
          <w:cantSplit/>
        </w:trPr>
        <w:tc>
          <w:tcPr>
            <w:tcW w:w="720" w:type="dxa"/>
          </w:tcPr>
          <w:p w:rsidR="00CD36CB" w:rsidRDefault="00CD36CB" w:rsidP="009A4AB5">
            <w:pPr>
              <w:pStyle w:val="Footer"/>
              <w:tabs>
                <w:tab w:val="num" w:pos="0"/>
              </w:tabs>
              <w:jc w:val="center"/>
            </w:pPr>
            <w:r>
              <w:t>71.</w:t>
            </w:r>
          </w:p>
        </w:tc>
        <w:tc>
          <w:tcPr>
            <w:tcW w:w="3081" w:type="dxa"/>
          </w:tcPr>
          <w:p w:rsidR="00CD36CB" w:rsidRDefault="00CD36CB" w:rsidP="00CD36CB">
            <w:pPr>
              <w:pStyle w:val="Footer"/>
              <w:tabs>
                <w:tab w:val="num" w:pos="0"/>
              </w:tabs>
            </w:pPr>
            <w:r>
              <w:t>Mydocalm tabl.</w:t>
            </w:r>
          </w:p>
        </w:tc>
        <w:tc>
          <w:tcPr>
            <w:tcW w:w="2409" w:type="dxa"/>
          </w:tcPr>
          <w:p w:rsidR="00CD36CB" w:rsidRDefault="00CD36CB" w:rsidP="00CD36CB">
            <w:pPr>
              <w:pStyle w:val="Footer"/>
              <w:tabs>
                <w:tab w:val="num" w:pos="0"/>
              </w:tabs>
            </w:pPr>
            <w:r>
              <w:t>150mg N30</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3</w:t>
            </w:r>
          </w:p>
        </w:tc>
      </w:tr>
      <w:tr w:rsidR="00CD36CB" w:rsidTr="009A4AB5">
        <w:trPr>
          <w:cantSplit/>
        </w:trPr>
        <w:tc>
          <w:tcPr>
            <w:tcW w:w="720" w:type="dxa"/>
          </w:tcPr>
          <w:p w:rsidR="00CD36CB" w:rsidRDefault="00CD36CB" w:rsidP="009A4AB5">
            <w:pPr>
              <w:pStyle w:val="Footer"/>
              <w:tabs>
                <w:tab w:val="num" w:pos="0"/>
              </w:tabs>
              <w:jc w:val="center"/>
            </w:pPr>
            <w:r>
              <w:t>72.</w:t>
            </w:r>
          </w:p>
        </w:tc>
        <w:tc>
          <w:tcPr>
            <w:tcW w:w="3081" w:type="dxa"/>
          </w:tcPr>
          <w:p w:rsidR="00CD36CB" w:rsidRDefault="00CD36CB" w:rsidP="00CD36CB">
            <w:pPr>
              <w:pStyle w:val="Footer"/>
              <w:tabs>
                <w:tab w:val="num" w:pos="0"/>
              </w:tabs>
            </w:pPr>
            <w:r>
              <w:t>Naclo fen amp.</w:t>
            </w:r>
          </w:p>
        </w:tc>
        <w:tc>
          <w:tcPr>
            <w:tcW w:w="2409" w:type="dxa"/>
          </w:tcPr>
          <w:p w:rsidR="00CD36CB" w:rsidRDefault="00CD36CB" w:rsidP="00CD36CB">
            <w:pPr>
              <w:pStyle w:val="Footer"/>
              <w:tabs>
                <w:tab w:val="num" w:pos="0"/>
              </w:tabs>
            </w:pPr>
            <w:r>
              <w:t>75mg/3ml N5</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10</w:t>
            </w:r>
          </w:p>
        </w:tc>
      </w:tr>
      <w:tr w:rsidR="00CD36CB" w:rsidTr="009A4AB5">
        <w:trPr>
          <w:cantSplit/>
        </w:trPr>
        <w:tc>
          <w:tcPr>
            <w:tcW w:w="720" w:type="dxa"/>
          </w:tcPr>
          <w:p w:rsidR="00CD36CB" w:rsidRDefault="00CD36CB" w:rsidP="009A4AB5">
            <w:pPr>
              <w:pStyle w:val="Footer"/>
              <w:tabs>
                <w:tab w:val="num" w:pos="0"/>
              </w:tabs>
              <w:jc w:val="center"/>
            </w:pPr>
            <w:r>
              <w:t>73.</w:t>
            </w:r>
          </w:p>
        </w:tc>
        <w:tc>
          <w:tcPr>
            <w:tcW w:w="3081" w:type="dxa"/>
          </w:tcPr>
          <w:p w:rsidR="00CD36CB" w:rsidRDefault="00CD36CB" w:rsidP="00CD36CB">
            <w:pPr>
              <w:pStyle w:val="Footer"/>
              <w:tabs>
                <w:tab w:val="num" w:pos="0"/>
              </w:tabs>
            </w:pPr>
            <w:r>
              <w:t xml:space="preserve">Nealgin </w:t>
            </w:r>
          </w:p>
        </w:tc>
        <w:tc>
          <w:tcPr>
            <w:tcW w:w="2409" w:type="dxa"/>
          </w:tcPr>
          <w:p w:rsidR="00CD36CB" w:rsidRDefault="00CD36CB" w:rsidP="00CD36CB">
            <w:pPr>
              <w:pStyle w:val="Footer"/>
              <w:tabs>
                <w:tab w:val="num" w:pos="0"/>
              </w:tabs>
            </w:pPr>
            <w:r>
              <w:t>N12</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3</w:t>
            </w:r>
          </w:p>
        </w:tc>
      </w:tr>
      <w:tr w:rsidR="00CD36CB" w:rsidTr="009A4AB5">
        <w:trPr>
          <w:cantSplit/>
        </w:trPr>
        <w:tc>
          <w:tcPr>
            <w:tcW w:w="720" w:type="dxa"/>
          </w:tcPr>
          <w:p w:rsidR="00CD36CB" w:rsidRDefault="00CD36CB" w:rsidP="009A4AB5">
            <w:pPr>
              <w:pStyle w:val="Footer"/>
              <w:tabs>
                <w:tab w:val="num" w:pos="0"/>
              </w:tabs>
              <w:jc w:val="center"/>
            </w:pPr>
            <w:r>
              <w:t>74.</w:t>
            </w:r>
          </w:p>
        </w:tc>
        <w:tc>
          <w:tcPr>
            <w:tcW w:w="3081" w:type="dxa"/>
          </w:tcPr>
          <w:p w:rsidR="00CD36CB" w:rsidRDefault="00CD36CB" w:rsidP="00CD36CB">
            <w:pPr>
              <w:pStyle w:val="Footer"/>
              <w:tabs>
                <w:tab w:val="num" w:pos="0"/>
              </w:tabs>
            </w:pPr>
            <w:r>
              <w:t xml:space="preserve">Nimesil </w:t>
            </w:r>
          </w:p>
        </w:tc>
        <w:tc>
          <w:tcPr>
            <w:tcW w:w="2409" w:type="dxa"/>
          </w:tcPr>
          <w:p w:rsidR="00CD36CB" w:rsidRDefault="00CD36CB" w:rsidP="00CD36CB">
            <w:pPr>
              <w:pStyle w:val="Footer"/>
              <w:tabs>
                <w:tab w:val="num" w:pos="0"/>
              </w:tabs>
            </w:pPr>
            <w:r>
              <w:t>100mg N30 gran</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3</w:t>
            </w:r>
          </w:p>
        </w:tc>
      </w:tr>
      <w:tr w:rsidR="00CD36CB" w:rsidTr="009A4AB5">
        <w:trPr>
          <w:cantSplit/>
        </w:trPr>
        <w:tc>
          <w:tcPr>
            <w:tcW w:w="720" w:type="dxa"/>
          </w:tcPr>
          <w:p w:rsidR="00CD36CB" w:rsidRDefault="00CD36CB" w:rsidP="009A4AB5">
            <w:pPr>
              <w:pStyle w:val="Footer"/>
              <w:tabs>
                <w:tab w:val="num" w:pos="0"/>
              </w:tabs>
              <w:jc w:val="center"/>
            </w:pPr>
            <w:r>
              <w:t>75.</w:t>
            </w:r>
          </w:p>
        </w:tc>
        <w:tc>
          <w:tcPr>
            <w:tcW w:w="3081" w:type="dxa"/>
          </w:tcPr>
          <w:p w:rsidR="00CD36CB" w:rsidRDefault="00CD36CB" w:rsidP="00CD36CB">
            <w:pPr>
              <w:pStyle w:val="Footer"/>
              <w:tabs>
                <w:tab w:val="num" w:pos="0"/>
              </w:tabs>
            </w:pPr>
            <w:r>
              <w:t>Nolicin tabl.</w:t>
            </w:r>
          </w:p>
        </w:tc>
        <w:tc>
          <w:tcPr>
            <w:tcW w:w="2409" w:type="dxa"/>
          </w:tcPr>
          <w:p w:rsidR="00CD36CB" w:rsidRDefault="00CD36CB" w:rsidP="00CD36CB">
            <w:pPr>
              <w:pStyle w:val="Footer"/>
              <w:tabs>
                <w:tab w:val="num" w:pos="0"/>
              </w:tabs>
            </w:pPr>
            <w:r>
              <w:t>400mg N20</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10</w:t>
            </w:r>
          </w:p>
        </w:tc>
      </w:tr>
      <w:tr w:rsidR="00CD36CB" w:rsidTr="009A4AB5">
        <w:trPr>
          <w:cantSplit/>
        </w:trPr>
        <w:tc>
          <w:tcPr>
            <w:tcW w:w="720" w:type="dxa"/>
          </w:tcPr>
          <w:p w:rsidR="00CD36CB" w:rsidRDefault="006C281C" w:rsidP="009A4AB5">
            <w:pPr>
              <w:pStyle w:val="Footer"/>
              <w:tabs>
                <w:tab w:val="num" w:pos="0"/>
              </w:tabs>
              <w:jc w:val="center"/>
            </w:pPr>
            <w:r>
              <w:t>76.</w:t>
            </w:r>
          </w:p>
        </w:tc>
        <w:tc>
          <w:tcPr>
            <w:tcW w:w="3081" w:type="dxa"/>
          </w:tcPr>
          <w:p w:rsidR="00CD36CB" w:rsidRDefault="00CD36CB" w:rsidP="00CD36CB">
            <w:pPr>
              <w:pStyle w:val="Footer"/>
              <w:tabs>
                <w:tab w:val="num" w:pos="0"/>
              </w:tabs>
            </w:pPr>
            <w:r>
              <w:t>No-spa tabl.</w:t>
            </w:r>
          </w:p>
        </w:tc>
        <w:tc>
          <w:tcPr>
            <w:tcW w:w="2409" w:type="dxa"/>
          </w:tcPr>
          <w:p w:rsidR="00CD36CB" w:rsidRDefault="00CD36CB" w:rsidP="00CD36CB">
            <w:pPr>
              <w:pStyle w:val="Footer"/>
              <w:tabs>
                <w:tab w:val="num" w:pos="0"/>
              </w:tabs>
            </w:pPr>
            <w:r>
              <w:t>40mg N100</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2</w:t>
            </w:r>
          </w:p>
        </w:tc>
      </w:tr>
      <w:tr w:rsidR="00CD36CB" w:rsidTr="009A4AB5">
        <w:trPr>
          <w:cantSplit/>
        </w:trPr>
        <w:tc>
          <w:tcPr>
            <w:tcW w:w="720" w:type="dxa"/>
          </w:tcPr>
          <w:p w:rsidR="00CD36CB" w:rsidRDefault="006C281C" w:rsidP="009A4AB5">
            <w:pPr>
              <w:pStyle w:val="Footer"/>
              <w:tabs>
                <w:tab w:val="num" w:pos="0"/>
              </w:tabs>
              <w:jc w:val="center"/>
            </w:pPr>
            <w:r>
              <w:t>77.</w:t>
            </w:r>
          </w:p>
        </w:tc>
        <w:tc>
          <w:tcPr>
            <w:tcW w:w="3081" w:type="dxa"/>
          </w:tcPr>
          <w:p w:rsidR="00CD36CB" w:rsidRDefault="00CD36CB" w:rsidP="00CD36CB">
            <w:pPr>
              <w:pStyle w:val="Footer"/>
              <w:tabs>
                <w:tab w:val="num" w:pos="0"/>
              </w:tabs>
            </w:pPr>
            <w:r>
              <w:t>No-spa inj.</w:t>
            </w:r>
          </w:p>
        </w:tc>
        <w:tc>
          <w:tcPr>
            <w:tcW w:w="2409" w:type="dxa"/>
          </w:tcPr>
          <w:p w:rsidR="00CD36CB" w:rsidRDefault="00CD36CB" w:rsidP="00CD36CB">
            <w:pPr>
              <w:pStyle w:val="Footer"/>
              <w:tabs>
                <w:tab w:val="num" w:pos="0"/>
              </w:tabs>
            </w:pPr>
            <w:r>
              <w:t>40mg/2ml N25</w:t>
            </w:r>
          </w:p>
        </w:tc>
        <w:tc>
          <w:tcPr>
            <w:tcW w:w="1417" w:type="dxa"/>
          </w:tcPr>
          <w:p w:rsidR="00CD36CB" w:rsidRDefault="00CD36CB" w:rsidP="00CD36CB">
            <w:pPr>
              <w:pStyle w:val="Footer"/>
              <w:tabs>
                <w:tab w:val="num" w:pos="0"/>
              </w:tabs>
              <w:jc w:val="both"/>
            </w:pPr>
            <w:r>
              <w:t>Iepakojums</w:t>
            </w:r>
          </w:p>
        </w:tc>
        <w:tc>
          <w:tcPr>
            <w:tcW w:w="1042" w:type="dxa"/>
          </w:tcPr>
          <w:p w:rsidR="00CD36CB" w:rsidRDefault="00CD36CB" w:rsidP="00CD36CB">
            <w:pPr>
              <w:pStyle w:val="Footer"/>
              <w:tabs>
                <w:tab w:val="num" w:pos="0"/>
              </w:tabs>
              <w:jc w:val="center"/>
            </w:pPr>
            <w:r>
              <w:t>1</w:t>
            </w:r>
          </w:p>
        </w:tc>
      </w:tr>
      <w:tr w:rsidR="00CD36CB" w:rsidTr="009A4AB5">
        <w:trPr>
          <w:cantSplit/>
        </w:trPr>
        <w:tc>
          <w:tcPr>
            <w:tcW w:w="720" w:type="dxa"/>
          </w:tcPr>
          <w:p w:rsidR="00CD36CB" w:rsidRDefault="006C281C" w:rsidP="009A4AB5">
            <w:pPr>
              <w:pStyle w:val="Footer"/>
              <w:tabs>
                <w:tab w:val="num" w:pos="0"/>
              </w:tabs>
              <w:jc w:val="center"/>
            </w:pPr>
            <w:r>
              <w:t>78.</w:t>
            </w:r>
          </w:p>
        </w:tc>
        <w:tc>
          <w:tcPr>
            <w:tcW w:w="3081" w:type="dxa"/>
          </w:tcPr>
          <w:p w:rsidR="00CD36CB" w:rsidRDefault="00CD36CB" w:rsidP="00CD36CB">
            <w:pPr>
              <w:pStyle w:val="Footer"/>
              <w:tabs>
                <w:tab w:val="num" w:pos="0"/>
              </w:tabs>
            </w:pPr>
            <w:r>
              <w:t>Novopassit sol.</w:t>
            </w:r>
          </w:p>
        </w:tc>
        <w:tc>
          <w:tcPr>
            <w:tcW w:w="2409" w:type="dxa"/>
          </w:tcPr>
          <w:p w:rsidR="00CD36CB" w:rsidRDefault="00CD36CB" w:rsidP="00CD36CB">
            <w:pPr>
              <w:pStyle w:val="Footer"/>
              <w:tabs>
                <w:tab w:val="num" w:pos="0"/>
              </w:tabs>
            </w:pPr>
            <w:r>
              <w:t>100ml</w:t>
            </w:r>
          </w:p>
        </w:tc>
        <w:tc>
          <w:tcPr>
            <w:tcW w:w="1417" w:type="dxa"/>
          </w:tcPr>
          <w:p w:rsidR="00CD36CB" w:rsidRDefault="00CD36CB" w:rsidP="00CD36CB">
            <w:pPr>
              <w:pStyle w:val="Footer"/>
              <w:tabs>
                <w:tab w:val="num" w:pos="0"/>
              </w:tabs>
            </w:pPr>
            <w:r>
              <w:t>Gab.</w:t>
            </w:r>
          </w:p>
        </w:tc>
        <w:tc>
          <w:tcPr>
            <w:tcW w:w="1042" w:type="dxa"/>
          </w:tcPr>
          <w:p w:rsidR="00CD36CB" w:rsidRDefault="00CD36CB" w:rsidP="00CD36CB">
            <w:pPr>
              <w:pStyle w:val="Footer"/>
              <w:tabs>
                <w:tab w:val="num" w:pos="0"/>
              </w:tabs>
              <w:jc w:val="center"/>
            </w:pPr>
            <w:r>
              <w:t>10</w:t>
            </w:r>
          </w:p>
        </w:tc>
      </w:tr>
      <w:tr w:rsidR="00CD36CB" w:rsidTr="009A4AB5">
        <w:trPr>
          <w:cantSplit/>
        </w:trPr>
        <w:tc>
          <w:tcPr>
            <w:tcW w:w="720" w:type="dxa"/>
          </w:tcPr>
          <w:p w:rsidR="00CD36CB" w:rsidRDefault="006C281C" w:rsidP="009A4AB5">
            <w:pPr>
              <w:pStyle w:val="Footer"/>
              <w:tabs>
                <w:tab w:val="num" w:pos="0"/>
              </w:tabs>
              <w:jc w:val="center"/>
            </w:pPr>
            <w:r>
              <w:t>79.</w:t>
            </w:r>
          </w:p>
        </w:tc>
        <w:tc>
          <w:tcPr>
            <w:tcW w:w="3081" w:type="dxa"/>
          </w:tcPr>
          <w:p w:rsidR="00CD36CB" w:rsidRDefault="00CD36CB" w:rsidP="00CD36CB">
            <w:pPr>
              <w:pStyle w:val="Footer"/>
              <w:tabs>
                <w:tab w:val="num" w:pos="0"/>
              </w:tabs>
            </w:pPr>
            <w:r>
              <w:t>Kampareļļa</w:t>
            </w:r>
          </w:p>
        </w:tc>
        <w:tc>
          <w:tcPr>
            <w:tcW w:w="2409" w:type="dxa"/>
          </w:tcPr>
          <w:p w:rsidR="00CD36CB" w:rsidRDefault="00CD36CB" w:rsidP="00CD36CB">
            <w:pPr>
              <w:pStyle w:val="Footer"/>
              <w:tabs>
                <w:tab w:val="num" w:pos="0"/>
              </w:tabs>
            </w:pPr>
            <w:r>
              <w:t>10% 40ml</w:t>
            </w:r>
          </w:p>
        </w:tc>
        <w:tc>
          <w:tcPr>
            <w:tcW w:w="1417" w:type="dxa"/>
          </w:tcPr>
          <w:p w:rsidR="00CD36CB" w:rsidRDefault="00CD36CB" w:rsidP="00CD36CB">
            <w:pPr>
              <w:pStyle w:val="Footer"/>
              <w:tabs>
                <w:tab w:val="num" w:pos="0"/>
              </w:tabs>
            </w:pPr>
            <w:r>
              <w:t>Gab.</w:t>
            </w:r>
          </w:p>
        </w:tc>
        <w:tc>
          <w:tcPr>
            <w:tcW w:w="1042" w:type="dxa"/>
          </w:tcPr>
          <w:p w:rsidR="00CD36CB" w:rsidRDefault="00CD36CB" w:rsidP="00CD36CB">
            <w:pPr>
              <w:pStyle w:val="Footer"/>
              <w:tabs>
                <w:tab w:val="num" w:pos="0"/>
              </w:tabs>
              <w:jc w:val="center"/>
            </w:pPr>
            <w:r>
              <w:t>3</w:t>
            </w:r>
          </w:p>
        </w:tc>
      </w:tr>
      <w:tr w:rsidR="00CD36CB" w:rsidTr="009A4AB5">
        <w:trPr>
          <w:cantSplit/>
        </w:trPr>
        <w:tc>
          <w:tcPr>
            <w:tcW w:w="720" w:type="dxa"/>
          </w:tcPr>
          <w:p w:rsidR="00CD36CB" w:rsidRDefault="006C281C" w:rsidP="009A4AB5">
            <w:pPr>
              <w:pStyle w:val="Footer"/>
              <w:tabs>
                <w:tab w:val="num" w:pos="0"/>
              </w:tabs>
              <w:jc w:val="center"/>
            </w:pPr>
            <w:r>
              <w:t>80.</w:t>
            </w:r>
          </w:p>
        </w:tc>
        <w:tc>
          <w:tcPr>
            <w:tcW w:w="3081" w:type="dxa"/>
          </w:tcPr>
          <w:p w:rsidR="00CD36CB" w:rsidRDefault="00CD36CB" w:rsidP="00CD36CB">
            <w:pPr>
              <w:pStyle w:val="Footer"/>
              <w:tabs>
                <w:tab w:val="num" w:pos="0"/>
              </w:tabs>
            </w:pPr>
            <w:r>
              <w:t>Ricineļļa fl.</w:t>
            </w:r>
          </w:p>
        </w:tc>
        <w:tc>
          <w:tcPr>
            <w:tcW w:w="2409" w:type="dxa"/>
          </w:tcPr>
          <w:p w:rsidR="00CD36CB" w:rsidRDefault="00CD36CB" w:rsidP="00CD36CB">
            <w:pPr>
              <w:pStyle w:val="Footer"/>
              <w:tabs>
                <w:tab w:val="num" w:pos="0"/>
              </w:tabs>
            </w:pPr>
            <w:r>
              <w:t>30ml</w:t>
            </w:r>
          </w:p>
        </w:tc>
        <w:tc>
          <w:tcPr>
            <w:tcW w:w="1417" w:type="dxa"/>
          </w:tcPr>
          <w:p w:rsidR="00CD36CB" w:rsidRDefault="00CD36CB" w:rsidP="00CD36CB">
            <w:pPr>
              <w:pStyle w:val="Footer"/>
              <w:tabs>
                <w:tab w:val="num" w:pos="0"/>
              </w:tabs>
            </w:pPr>
            <w:r>
              <w:t>Gab.</w:t>
            </w:r>
          </w:p>
        </w:tc>
        <w:tc>
          <w:tcPr>
            <w:tcW w:w="1042" w:type="dxa"/>
          </w:tcPr>
          <w:p w:rsidR="00CD36CB" w:rsidRDefault="00CD36CB" w:rsidP="00CD36CB">
            <w:pPr>
              <w:pStyle w:val="Footer"/>
              <w:tabs>
                <w:tab w:val="num" w:pos="0"/>
              </w:tabs>
              <w:jc w:val="center"/>
            </w:pPr>
            <w:r>
              <w:t>10</w:t>
            </w:r>
          </w:p>
        </w:tc>
      </w:tr>
      <w:tr w:rsidR="00CD36CB" w:rsidTr="009A4AB5">
        <w:trPr>
          <w:cantSplit/>
        </w:trPr>
        <w:tc>
          <w:tcPr>
            <w:tcW w:w="720" w:type="dxa"/>
          </w:tcPr>
          <w:p w:rsidR="00CD36CB" w:rsidRDefault="006C281C" w:rsidP="009A4AB5">
            <w:pPr>
              <w:pStyle w:val="Footer"/>
              <w:tabs>
                <w:tab w:val="num" w:pos="0"/>
              </w:tabs>
              <w:jc w:val="center"/>
            </w:pPr>
            <w:r>
              <w:t>81.</w:t>
            </w:r>
          </w:p>
        </w:tc>
        <w:tc>
          <w:tcPr>
            <w:tcW w:w="3081" w:type="dxa"/>
          </w:tcPr>
          <w:p w:rsidR="00CD36CB" w:rsidRDefault="00CD36CB" w:rsidP="00CD36CB">
            <w:pPr>
              <w:pStyle w:val="Footer"/>
              <w:tabs>
                <w:tab w:val="num" w:pos="0"/>
              </w:tabs>
            </w:pPr>
            <w:r>
              <w:t>Omeprazol caps.</w:t>
            </w:r>
          </w:p>
        </w:tc>
        <w:tc>
          <w:tcPr>
            <w:tcW w:w="2409" w:type="dxa"/>
          </w:tcPr>
          <w:p w:rsidR="00CD36CB" w:rsidRDefault="00CD36CB" w:rsidP="00CD36CB">
            <w:pPr>
              <w:pStyle w:val="Footer"/>
              <w:tabs>
                <w:tab w:val="num" w:pos="0"/>
              </w:tabs>
            </w:pPr>
            <w:r>
              <w:t>20mg N10</w:t>
            </w:r>
          </w:p>
        </w:tc>
        <w:tc>
          <w:tcPr>
            <w:tcW w:w="1417" w:type="dxa"/>
          </w:tcPr>
          <w:p w:rsidR="00CD36CB" w:rsidRDefault="00CD36CB" w:rsidP="00CD36CB">
            <w:pPr>
              <w:pStyle w:val="Footer"/>
              <w:tabs>
                <w:tab w:val="num" w:pos="0"/>
              </w:tabs>
              <w:jc w:val="both"/>
            </w:pPr>
            <w:r>
              <w:t>Iepakojums</w:t>
            </w:r>
          </w:p>
        </w:tc>
        <w:tc>
          <w:tcPr>
            <w:tcW w:w="1042" w:type="dxa"/>
          </w:tcPr>
          <w:p w:rsidR="00CD36CB" w:rsidRDefault="00EC67DD" w:rsidP="00CD36CB">
            <w:pPr>
              <w:pStyle w:val="Footer"/>
              <w:tabs>
                <w:tab w:val="num" w:pos="0"/>
              </w:tabs>
              <w:jc w:val="center"/>
            </w:pPr>
            <w:r>
              <w:t>8</w:t>
            </w:r>
            <w:r w:rsidR="00CD36CB">
              <w:t>0</w:t>
            </w:r>
          </w:p>
        </w:tc>
      </w:tr>
    </w:tbl>
    <w:p w:rsidR="00C833DD" w:rsidRDefault="00C833DD" w:rsidP="009A4AB5">
      <w:pPr>
        <w:pStyle w:val="Footer"/>
        <w:jc w:val="center"/>
        <w:rPr>
          <w:b/>
          <w:i/>
          <w:iCs/>
          <w:sz w:val="20"/>
        </w:rPr>
      </w:pPr>
    </w:p>
    <w:p w:rsidR="00C833DD" w:rsidRDefault="00C833DD" w:rsidP="009A4AB5">
      <w:pPr>
        <w:pStyle w:val="Footer"/>
        <w:jc w:val="center"/>
        <w:rPr>
          <w:b/>
          <w:i/>
          <w:iCs/>
          <w:sz w:val="20"/>
        </w:rPr>
      </w:pPr>
    </w:p>
    <w:p w:rsidR="00CD36CB" w:rsidRDefault="00CD36CB" w:rsidP="009A4AB5">
      <w:pPr>
        <w:pStyle w:val="Footer"/>
        <w:jc w:val="center"/>
        <w:rPr>
          <w:b/>
          <w:i/>
          <w:iCs/>
          <w:sz w:val="20"/>
        </w:rPr>
      </w:pPr>
    </w:p>
    <w:p w:rsidR="00CD36CB" w:rsidRDefault="00CD36CB" w:rsidP="009A4AB5">
      <w:pPr>
        <w:pStyle w:val="Footer"/>
        <w:jc w:val="center"/>
        <w:rPr>
          <w:b/>
          <w:i/>
          <w:iCs/>
          <w:sz w:val="20"/>
        </w:rPr>
      </w:pPr>
    </w:p>
    <w:p w:rsidR="00CD36CB" w:rsidRDefault="00CD36CB" w:rsidP="009A4AB5">
      <w:pPr>
        <w:pStyle w:val="Footer"/>
        <w:jc w:val="center"/>
        <w:rPr>
          <w:b/>
          <w:i/>
          <w:iCs/>
          <w:sz w:val="20"/>
        </w:rPr>
      </w:pPr>
    </w:p>
    <w:p w:rsidR="00C833DD" w:rsidRDefault="00C833DD" w:rsidP="009A4AB5">
      <w:pPr>
        <w:pStyle w:val="Footer"/>
        <w:jc w:val="center"/>
        <w:rPr>
          <w:b/>
          <w:i/>
          <w:iCs/>
          <w:sz w:val="20"/>
        </w:rPr>
      </w:pPr>
    </w:p>
    <w:p w:rsidR="00C833DD" w:rsidRDefault="00C833DD" w:rsidP="009A4AB5">
      <w:pPr>
        <w:pStyle w:val="Footer"/>
        <w:jc w:val="center"/>
        <w:rPr>
          <w:b/>
          <w:i/>
          <w:iCs/>
          <w:sz w:val="20"/>
        </w:rPr>
      </w:pPr>
    </w:p>
    <w:tbl>
      <w:tblPr>
        <w:tblW w:w="8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081"/>
        <w:gridCol w:w="2268"/>
        <w:gridCol w:w="1417"/>
        <w:gridCol w:w="1134"/>
      </w:tblGrid>
      <w:tr w:rsidR="00C833DD" w:rsidTr="009A4AB5">
        <w:trPr>
          <w:cantSplit/>
        </w:trPr>
        <w:tc>
          <w:tcPr>
            <w:tcW w:w="720" w:type="dxa"/>
          </w:tcPr>
          <w:p w:rsidR="00C833DD" w:rsidRDefault="00C833DD" w:rsidP="009A4AB5">
            <w:pPr>
              <w:pStyle w:val="Footer"/>
              <w:tabs>
                <w:tab w:val="num" w:pos="0"/>
              </w:tabs>
              <w:jc w:val="center"/>
            </w:pPr>
            <w:r>
              <w:rPr>
                <w:sz w:val="22"/>
                <w:szCs w:val="22"/>
              </w:rPr>
              <w:t>Nr.</w:t>
            </w:r>
          </w:p>
        </w:tc>
        <w:tc>
          <w:tcPr>
            <w:tcW w:w="3081" w:type="dxa"/>
          </w:tcPr>
          <w:p w:rsidR="00C833DD" w:rsidRDefault="00C833DD" w:rsidP="009A4AB5">
            <w:pPr>
              <w:pStyle w:val="Footer"/>
              <w:tabs>
                <w:tab w:val="num" w:pos="0"/>
              </w:tabs>
              <w:jc w:val="center"/>
            </w:pPr>
            <w:r>
              <w:rPr>
                <w:sz w:val="22"/>
                <w:szCs w:val="22"/>
              </w:rPr>
              <w:t>Preces nosaukums</w:t>
            </w:r>
          </w:p>
        </w:tc>
        <w:tc>
          <w:tcPr>
            <w:tcW w:w="2268" w:type="dxa"/>
          </w:tcPr>
          <w:p w:rsidR="00C833DD" w:rsidRDefault="00C833DD" w:rsidP="009A4AB5">
            <w:pPr>
              <w:pStyle w:val="Footer"/>
              <w:tabs>
                <w:tab w:val="num" w:pos="0"/>
              </w:tabs>
              <w:jc w:val="center"/>
            </w:pPr>
            <w:r>
              <w:rPr>
                <w:sz w:val="22"/>
                <w:szCs w:val="22"/>
              </w:rPr>
              <w:t>Tehniskās specifikācijas</w:t>
            </w:r>
          </w:p>
        </w:tc>
        <w:tc>
          <w:tcPr>
            <w:tcW w:w="1417" w:type="dxa"/>
          </w:tcPr>
          <w:p w:rsidR="00C833DD" w:rsidRDefault="00C833DD" w:rsidP="009A4AB5">
            <w:pPr>
              <w:pStyle w:val="Footer"/>
              <w:tabs>
                <w:tab w:val="num" w:pos="0"/>
              </w:tabs>
              <w:jc w:val="center"/>
            </w:pPr>
            <w:r>
              <w:rPr>
                <w:sz w:val="22"/>
                <w:szCs w:val="22"/>
              </w:rPr>
              <w:t>Mērvienība</w:t>
            </w:r>
          </w:p>
        </w:tc>
        <w:tc>
          <w:tcPr>
            <w:tcW w:w="1134" w:type="dxa"/>
          </w:tcPr>
          <w:p w:rsidR="00C833DD" w:rsidRDefault="00C833DD" w:rsidP="009A4AB5">
            <w:pPr>
              <w:pStyle w:val="Footer"/>
              <w:tabs>
                <w:tab w:val="num" w:pos="0"/>
              </w:tabs>
              <w:jc w:val="center"/>
            </w:pPr>
            <w:r>
              <w:rPr>
                <w:sz w:val="22"/>
                <w:szCs w:val="22"/>
              </w:rPr>
              <w:t>Apjoms (gadam)</w:t>
            </w:r>
          </w:p>
        </w:tc>
      </w:tr>
      <w:tr w:rsidR="006C281C" w:rsidTr="009A4AB5">
        <w:trPr>
          <w:cantSplit/>
        </w:trPr>
        <w:tc>
          <w:tcPr>
            <w:tcW w:w="720" w:type="dxa"/>
          </w:tcPr>
          <w:p w:rsidR="006C281C" w:rsidRDefault="006C281C" w:rsidP="009A4AB5">
            <w:pPr>
              <w:pStyle w:val="Footer"/>
              <w:tabs>
                <w:tab w:val="num" w:pos="0"/>
              </w:tabs>
              <w:jc w:val="center"/>
            </w:pPr>
            <w:r>
              <w:t>82.</w:t>
            </w:r>
          </w:p>
        </w:tc>
        <w:tc>
          <w:tcPr>
            <w:tcW w:w="3081" w:type="dxa"/>
          </w:tcPr>
          <w:p w:rsidR="006C281C" w:rsidRDefault="006C281C" w:rsidP="00384C77">
            <w:pPr>
              <w:pStyle w:val="Footer"/>
              <w:tabs>
                <w:tab w:val="num" w:pos="0"/>
              </w:tabs>
            </w:pPr>
            <w:r>
              <w:t>Panangin tabl.</w:t>
            </w:r>
          </w:p>
        </w:tc>
        <w:tc>
          <w:tcPr>
            <w:tcW w:w="2268" w:type="dxa"/>
          </w:tcPr>
          <w:p w:rsidR="006C281C" w:rsidRDefault="006C281C" w:rsidP="00384C77">
            <w:pPr>
              <w:pStyle w:val="Footer"/>
              <w:tabs>
                <w:tab w:val="num" w:pos="0"/>
              </w:tabs>
            </w:pPr>
            <w:r>
              <w:t>N50</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80</w:t>
            </w:r>
          </w:p>
        </w:tc>
      </w:tr>
      <w:tr w:rsidR="006C281C" w:rsidTr="009A4AB5">
        <w:trPr>
          <w:cantSplit/>
        </w:trPr>
        <w:tc>
          <w:tcPr>
            <w:tcW w:w="720" w:type="dxa"/>
          </w:tcPr>
          <w:p w:rsidR="006C281C" w:rsidRDefault="006C281C" w:rsidP="009A4AB5">
            <w:pPr>
              <w:pStyle w:val="Footer"/>
              <w:tabs>
                <w:tab w:val="num" w:pos="0"/>
              </w:tabs>
              <w:jc w:val="center"/>
            </w:pPr>
            <w:r>
              <w:t>83.</w:t>
            </w:r>
          </w:p>
        </w:tc>
        <w:tc>
          <w:tcPr>
            <w:tcW w:w="3081" w:type="dxa"/>
          </w:tcPr>
          <w:p w:rsidR="006C281C" w:rsidRDefault="006C281C" w:rsidP="00384C77">
            <w:pPr>
              <w:pStyle w:val="Footer"/>
              <w:tabs>
                <w:tab w:val="num" w:pos="0"/>
              </w:tabs>
            </w:pPr>
            <w:r>
              <w:t>Paracetamoli</w:t>
            </w:r>
          </w:p>
        </w:tc>
        <w:tc>
          <w:tcPr>
            <w:tcW w:w="2268" w:type="dxa"/>
          </w:tcPr>
          <w:p w:rsidR="006C281C" w:rsidRDefault="006C281C" w:rsidP="00384C77">
            <w:pPr>
              <w:pStyle w:val="Footer"/>
              <w:tabs>
                <w:tab w:val="num" w:pos="0"/>
              </w:tabs>
            </w:pPr>
            <w:r>
              <w:t>0,5mg x 20</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30</w:t>
            </w:r>
          </w:p>
        </w:tc>
      </w:tr>
      <w:tr w:rsidR="006C281C" w:rsidTr="009A4AB5">
        <w:trPr>
          <w:cantSplit/>
        </w:trPr>
        <w:tc>
          <w:tcPr>
            <w:tcW w:w="720" w:type="dxa"/>
          </w:tcPr>
          <w:p w:rsidR="006C281C" w:rsidRDefault="006C281C" w:rsidP="009A4AB5">
            <w:pPr>
              <w:pStyle w:val="Footer"/>
              <w:tabs>
                <w:tab w:val="num" w:pos="0"/>
              </w:tabs>
              <w:jc w:val="center"/>
            </w:pPr>
            <w:r>
              <w:t>84.</w:t>
            </w:r>
          </w:p>
        </w:tc>
        <w:tc>
          <w:tcPr>
            <w:tcW w:w="3081" w:type="dxa"/>
          </w:tcPr>
          <w:p w:rsidR="006C281C" w:rsidRDefault="006C281C" w:rsidP="00384C77">
            <w:pPr>
              <w:pStyle w:val="Footer"/>
              <w:tabs>
                <w:tab w:val="num" w:pos="0"/>
              </w:tabs>
            </w:pPr>
            <w:r>
              <w:t>Phenazepami</w:t>
            </w:r>
          </w:p>
        </w:tc>
        <w:tc>
          <w:tcPr>
            <w:tcW w:w="2268" w:type="dxa"/>
          </w:tcPr>
          <w:p w:rsidR="006C281C" w:rsidRDefault="006C281C" w:rsidP="00384C77">
            <w:pPr>
              <w:pStyle w:val="Footer"/>
              <w:tabs>
                <w:tab w:val="num" w:pos="0"/>
              </w:tabs>
            </w:pPr>
            <w:r>
              <w:t>1mg x 50</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80</w:t>
            </w:r>
          </w:p>
        </w:tc>
      </w:tr>
      <w:tr w:rsidR="006C281C" w:rsidTr="009A4AB5">
        <w:trPr>
          <w:cantSplit/>
        </w:trPr>
        <w:tc>
          <w:tcPr>
            <w:tcW w:w="720" w:type="dxa"/>
          </w:tcPr>
          <w:p w:rsidR="006C281C" w:rsidRDefault="006C281C" w:rsidP="009A4AB5">
            <w:pPr>
              <w:pStyle w:val="Footer"/>
              <w:tabs>
                <w:tab w:val="num" w:pos="0"/>
              </w:tabs>
              <w:jc w:val="center"/>
            </w:pPr>
            <w:r>
              <w:t>85.</w:t>
            </w:r>
          </w:p>
        </w:tc>
        <w:tc>
          <w:tcPr>
            <w:tcW w:w="3081" w:type="dxa"/>
          </w:tcPr>
          <w:p w:rsidR="006C281C" w:rsidRDefault="006C281C" w:rsidP="00384C77">
            <w:pPr>
              <w:pStyle w:val="Footer"/>
              <w:tabs>
                <w:tab w:val="num" w:pos="0"/>
              </w:tabs>
            </w:pPr>
            <w:r>
              <w:t>Phezam caps.</w:t>
            </w:r>
          </w:p>
        </w:tc>
        <w:tc>
          <w:tcPr>
            <w:tcW w:w="2268" w:type="dxa"/>
          </w:tcPr>
          <w:p w:rsidR="006C281C" w:rsidRDefault="006C281C" w:rsidP="00384C77">
            <w:pPr>
              <w:pStyle w:val="Footer"/>
              <w:tabs>
                <w:tab w:val="num" w:pos="0"/>
              </w:tabs>
            </w:pPr>
            <w:r>
              <w:t>N60</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6</w:t>
            </w:r>
          </w:p>
        </w:tc>
      </w:tr>
      <w:tr w:rsidR="006C281C" w:rsidTr="009A4AB5">
        <w:trPr>
          <w:cantSplit/>
        </w:trPr>
        <w:tc>
          <w:tcPr>
            <w:tcW w:w="720" w:type="dxa"/>
          </w:tcPr>
          <w:p w:rsidR="006C281C" w:rsidRDefault="006C281C" w:rsidP="009A4AB5">
            <w:pPr>
              <w:pStyle w:val="Footer"/>
              <w:tabs>
                <w:tab w:val="num" w:pos="0"/>
              </w:tabs>
              <w:jc w:val="center"/>
            </w:pPr>
            <w:r>
              <w:t>86.</w:t>
            </w:r>
          </w:p>
        </w:tc>
        <w:tc>
          <w:tcPr>
            <w:tcW w:w="3081" w:type="dxa"/>
          </w:tcPr>
          <w:p w:rsidR="006C281C" w:rsidRDefault="006C281C" w:rsidP="00384C77">
            <w:pPr>
              <w:pStyle w:val="Footer"/>
              <w:tabs>
                <w:tab w:val="num" w:pos="0"/>
              </w:tabs>
            </w:pPr>
            <w:r>
              <w:t>Pini syr.</w:t>
            </w:r>
          </w:p>
        </w:tc>
        <w:tc>
          <w:tcPr>
            <w:tcW w:w="2268" w:type="dxa"/>
          </w:tcPr>
          <w:p w:rsidR="006C281C" w:rsidRDefault="006C281C" w:rsidP="00384C77">
            <w:pPr>
              <w:pStyle w:val="Footer"/>
              <w:tabs>
                <w:tab w:val="num" w:pos="0"/>
              </w:tabs>
            </w:pPr>
            <w:r>
              <w:t>150,0</w:t>
            </w:r>
          </w:p>
        </w:tc>
        <w:tc>
          <w:tcPr>
            <w:tcW w:w="1417" w:type="dxa"/>
          </w:tcPr>
          <w:p w:rsidR="006C281C" w:rsidRDefault="006C281C" w:rsidP="00384C77">
            <w:pPr>
              <w:pStyle w:val="Footer"/>
              <w:tabs>
                <w:tab w:val="num" w:pos="0"/>
              </w:tabs>
            </w:pPr>
            <w:r>
              <w:t>Gab.</w:t>
            </w:r>
          </w:p>
        </w:tc>
        <w:tc>
          <w:tcPr>
            <w:tcW w:w="1134" w:type="dxa"/>
          </w:tcPr>
          <w:p w:rsidR="006C281C" w:rsidRDefault="006C281C" w:rsidP="00384C77">
            <w:pPr>
              <w:pStyle w:val="Footer"/>
              <w:tabs>
                <w:tab w:val="num" w:pos="0"/>
              </w:tabs>
              <w:jc w:val="center"/>
            </w:pPr>
            <w:r>
              <w:t>3</w:t>
            </w:r>
          </w:p>
        </w:tc>
      </w:tr>
      <w:tr w:rsidR="006C281C" w:rsidTr="009A4AB5">
        <w:trPr>
          <w:cantSplit/>
        </w:trPr>
        <w:tc>
          <w:tcPr>
            <w:tcW w:w="720" w:type="dxa"/>
          </w:tcPr>
          <w:p w:rsidR="006C281C" w:rsidRDefault="006C281C" w:rsidP="009A4AB5">
            <w:pPr>
              <w:pStyle w:val="Footer"/>
              <w:tabs>
                <w:tab w:val="num" w:pos="0"/>
              </w:tabs>
              <w:jc w:val="center"/>
            </w:pPr>
            <w:r>
              <w:t>87.</w:t>
            </w:r>
          </w:p>
        </w:tc>
        <w:tc>
          <w:tcPr>
            <w:tcW w:w="3081" w:type="dxa"/>
          </w:tcPr>
          <w:p w:rsidR="006C281C" w:rsidRDefault="006C281C" w:rsidP="00384C77">
            <w:pPr>
              <w:pStyle w:val="Footer"/>
              <w:tabs>
                <w:tab w:val="num" w:pos="0"/>
              </w:tabs>
            </w:pPr>
            <w:r>
              <w:t>Polfilini retard tabl.</w:t>
            </w:r>
          </w:p>
        </w:tc>
        <w:tc>
          <w:tcPr>
            <w:tcW w:w="2268" w:type="dxa"/>
          </w:tcPr>
          <w:p w:rsidR="006C281C" w:rsidRDefault="006C281C" w:rsidP="00384C77">
            <w:pPr>
              <w:pStyle w:val="Footer"/>
              <w:tabs>
                <w:tab w:val="num" w:pos="0"/>
              </w:tabs>
            </w:pPr>
            <w:r>
              <w:t>400mg N60</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5</w:t>
            </w:r>
          </w:p>
        </w:tc>
      </w:tr>
      <w:tr w:rsidR="006C281C" w:rsidTr="009A4AB5">
        <w:trPr>
          <w:cantSplit/>
        </w:trPr>
        <w:tc>
          <w:tcPr>
            <w:tcW w:w="720" w:type="dxa"/>
          </w:tcPr>
          <w:p w:rsidR="006C281C" w:rsidRDefault="006C281C" w:rsidP="009A4AB5">
            <w:pPr>
              <w:pStyle w:val="Footer"/>
              <w:tabs>
                <w:tab w:val="num" w:pos="0"/>
              </w:tabs>
              <w:jc w:val="center"/>
            </w:pPr>
            <w:r>
              <w:t>88.</w:t>
            </w:r>
          </w:p>
        </w:tc>
        <w:tc>
          <w:tcPr>
            <w:tcW w:w="3081" w:type="dxa"/>
          </w:tcPr>
          <w:p w:rsidR="006C281C" w:rsidRDefault="006C281C" w:rsidP="00384C77">
            <w:pPr>
              <w:pStyle w:val="Footer"/>
              <w:tabs>
                <w:tab w:val="num" w:pos="0"/>
              </w:tabs>
            </w:pPr>
            <w:r>
              <w:t>Prednisolon ung.</w:t>
            </w:r>
          </w:p>
        </w:tc>
        <w:tc>
          <w:tcPr>
            <w:tcW w:w="2268" w:type="dxa"/>
          </w:tcPr>
          <w:p w:rsidR="006C281C" w:rsidRDefault="006C281C" w:rsidP="00384C77">
            <w:pPr>
              <w:pStyle w:val="Footer"/>
              <w:tabs>
                <w:tab w:val="num" w:pos="0"/>
              </w:tabs>
            </w:pPr>
            <w:r>
              <w:t>0,5% 10,0</w:t>
            </w:r>
          </w:p>
        </w:tc>
        <w:tc>
          <w:tcPr>
            <w:tcW w:w="1417" w:type="dxa"/>
          </w:tcPr>
          <w:p w:rsidR="006C281C" w:rsidRDefault="006C281C" w:rsidP="00384C77">
            <w:pPr>
              <w:pStyle w:val="Footer"/>
              <w:tabs>
                <w:tab w:val="num" w:pos="0"/>
              </w:tabs>
            </w:pPr>
            <w:r>
              <w:t>Gab.</w:t>
            </w:r>
          </w:p>
        </w:tc>
        <w:tc>
          <w:tcPr>
            <w:tcW w:w="1134" w:type="dxa"/>
          </w:tcPr>
          <w:p w:rsidR="006C281C" w:rsidRDefault="006C281C" w:rsidP="00384C77">
            <w:pPr>
              <w:pStyle w:val="Footer"/>
              <w:tabs>
                <w:tab w:val="num" w:pos="0"/>
              </w:tabs>
              <w:jc w:val="center"/>
            </w:pPr>
            <w:r>
              <w:t>3</w:t>
            </w:r>
          </w:p>
        </w:tc>
      </w:tr>
      <w:tr w:rsidR="006C281C" w:rsidTr="009A4AB5">
        <w:trPr>
          <w:cantSplit/>
        </w:trPr>
        <w:tc>
          <w:tcPr>
            <w:tcW w:w="720" w:type="dxa"/>
          </w:tcPr>
          <w:p w:rsidR="006C281C" w:rsidRDefault="006C281C" w:rsidP="009A4AB5">
            <w:pPr>
              <w:pStyle w:val="Footer"/>
              <w:tabs>
                <w:tab w:val="num" w:pos="0"/>
              </w:tabs>
              <w:jc w:val="center"/>
            </w:pPr>
            <w:r>
              <w:t>89.</w:t>
            </w:r>
          </w:p>
        </w:tc>
        <w:tc>
          <w:tcPr>
            <w:tcW w:w="3081" w:type="dxa"/>
          </w:tcPr>
          <w:p w:rsidR="006C281C" w:rsidRDefault="006C281C" w:rsidP="00384C77">
            <w:pPr>
              <w:pStyle w:val="Footer"/>
              <w:tabs>
                <w:tab w:val="num" w:pos="0"/>
              </w:tabs>
            </w:pPr>
            <w:r>
              <w:t>Profenac amp.</w:t>
            </w:r>
          </w:p>
        </w:tc>
        <w:tc>
          <w:tcPr>
            <w:tcW w:w="2268" w:type="dxa"/>
          </w:tcPr>
          <w:p w:rsidR="006C281C" w:rsidRDefault="006C281C" w:rsidP="00384C77">
            <w:pPr>
              <w:pStyle w:val="Footer"/>
              <w:tabs>
                <w:tab w:val="num" w:pos="0"/>
              </w:tabs>
            </w:pPr>
            <w:r>
              <w:t>75mg/3ml N5</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5</w:t>
            </w:r>
          </w:p>
        </w:tc>
      </w:tr>
      <w:tr w:rsidR="006C281C" w:rsidTr="009A4AB5">
        <w:trPr>
          <w:cantSplit/>
        </w:trPr>
        <w:tc>
          <w:tcPr>
            <w:tcW w:w="720" w:type="dxa"/>
          </w:tcPr>
          <w:p w:rsidR="006C281C" w:rsidRDefault="006C281C" w:rsidP="009A4AB5">
            <w:pPr>
              <w:pStyle w:val="Footer"/>
              <w:tabs>
                <w:tab w:val="num" w:pos="0"/>
              </w:tabs>
              <w:jc w:val="center"/>
            </w:pPr>
            <w:r>
              <w:t>90.</w:t>
            </w:r>
          </w:p>
        </w:tc>
        <w:tc>
          <w:tcPr>
            <w:tcW w:w="3081" w:type="dxa"/>
          </w:tcPr>
          <w:p w:rsidR="006C281C" w:rsidRDefault="006C281C" w:rsidP="00384C77">
            <w:pPr>
              <w:pStyle w:val="Footer"/>
              <w:tabs>
                <w:tab w:val="num" w:pos="0"/>
              </w:tabs>
            </w:pPr>
            <w:r>
              <w:t>Pyracetami caps.</w:t>
            </w:r>
          </w:p>
        </w:tc>
        <w:tc>
          <w:tcPr>
            <w:tcW w:w="2268" w:type="dxa"/>
          </w:tcPr>
          <w:p w:rsidR="006C281C" w:rsidRDefault="006C281C" w:rsidP="00384C77">
            <w:pPr>
              <w:pStyle w:val="Footer"/>
              <w:tabs>
                <w:tab w:val="num" w:pos="0"/>
              </w:tabs>
            </w:pPr>
            <w:r>
              <w:t>400mg N60</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8</w:t>
            </w:r>
          </w:p>
        </w:tc>
      </w:tr>
      <w:tr w:rsidR="006C281C" w:rsidTr="009A4AB5">
        <w:trPr>
          <w:cantSplit/>
        </w:trPr>
        <w:tc>
          <w:tcPr>
            <w:tcW w:w="720" w:type="dxa"/>
          </w:tcPr>
          <w:p w:rsidR="006C281C" w:rsidRDefault="006C281C" w:rsidP="009A4AB5">
            <w:pPr>
              <w:pStyle w:val="Footer"/>
              <w:tabs>
                <w:tab w:val="num" w:pos="0"/>
              </w:tabs>
              <w:jc w:val="center"/>
            </w:pPr>
            <w:r>
              <w:t>91.</w:t>
            </w:r>
          </w:p>
        </w:tc>
        <w:tc>
          <w:tcPr>
            <w:tcW w:w="3081" w:type="dxa"/>
          </w:tcPr>
          <w:p w:rsidR="006C281C" w:rsidRDefault="006C281C" w:rsidP="00384C77">
            <w:pPr>
              <w:pStyle w:val="Footer"/>
              <w:tabs>
                <w:tab w:val="num" w:pos="0"/>
              </w:tabs>
            </w:pPr>
            <w:r>
              <w:t>Riboxinum tabl.</w:t>
            </w:r>
          </w:p>
        </w:tc>
        <w:tc>
          <w:tcPr>
            <w:tcW w:w="2268" w:type="dxa"/>
          </w:tcPr>
          <w:p w:rsidR="006C281C" w:rsidRDefault="006C281C" w:rsidP="00384C77">
            <w:pPr>
              <w:pStyle w:val="Footer"/>
              <w:tabs>
                <w:tab w:val="num" w:pos="0"/>
              </w:tabs>
            </w:pPr>
            <w:r>
              <w:t>200mg N50</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3</w:t>
            </w:r>
          </w:p>
        </w:tc>
      </w:tr>
      <w:tr w:rsidR="006C281C" w:rsidTr="009A4AB5">
        <w:trPr>
          <w:cantSplit/>
        </w:trPr>
        <w:tc>
          <w:tcPr>
            <w:tcW w:w="720" w:type="dxa"/>
          </w:tcPr>
          <w:p w:rsidR="006C281C" w:rsidRDefault="006C281C" w:rsidP="009A4AB5">
            <w:pPr>
              <w:pStyle w:val="Footer"/>
              <w:tabs>
                <w:tab w:val="num" w:pos="0"/>
              </w:tabs>
              <w:jc w:val="center"/>
            </w:pPr>
            <w:r>
              <w:t>92.</w:t>
            </w:r>
          </w:p>
        </w:tc>
        <w:tc>
          <w:tcPr>
            <w:tcW w:w="3081" w:type="dxa"/>
          </w:tcPr>
          <w:p w:rsidR="006C281C" w:rsidRDefault="006C281C" w:rsidP="00384C77">
            <w:pPr>
              <w:pStyle w:val="Footer"/>
              <w:tabs>
                <w:tab w:val="num" w:pos="0"/>
              </w:tabs>
            </w:pPr>
            <w:r>
              <w:t>Rinodeks syr.</w:t>
            </w:r>
          </w:p>
        </w:tc>
        <w:tc>
          <w:tcPr>
            <w:tcW w:w="2268" w:type="dxa"/>
          </w:tcPr>
          <w:p w:rsidR="006C281C" w:rsidRDefault="006C281C" w:rsidP="00384C77">
            <w:pPr>
              <w:pStyle w:val="Footer"/>
              <w:tabs>
                <w:tab w:val="num" w:pos="0"/>
              </w:tabs>
            </w:pPr>
            <w:r>
              <w:t>100 ml</w:t>
            </w:r>
          </w:p>
        </w:tc>
        <w:tc>
          <w:tcPr>
            <w:tcW w:w="1417" w:type="dxa"/>
          </w:tcPr>
          <w:p w:rsidR="006C281C" w:rsidRDefault="006C281C" w:rsidP="00384C77">
            <w:pPr>
              <w:pStyle w:val="Footer"/>
              <w:tabs>
                <w:tab w:val="num" w:pos="0"/>
              </w:tabs>
            </w:pPr>
            <w:r>
              <w:t>Gab.</w:t>
            </w:r>
          </w:p>
        </w:tc>
        <w:tc>
          <w:tcPr>
            <w:tcW w:w="1134" w:type="dxa"/>
          </w:tcPr>
          <w:p w:rsidR="006C281C" w:rsidRDefault="006C281C" w:rsidP="00384C77">
            <w:pPr>
              <w:pStyle w:val="Footer"/>
              <w:tabs>
                <w:tab w:val="num" w:pos="0"/>
              </w:tabs>
              <w:jc w:val="center"/>
            </w:pPr>
            <w:r>
              <w:t>15</w:t>
            </w:r>
          </w:p>
        </w:tc>
      </w:tr>
      <w:tr w:rsidR="006C281C" w:rsidTr="009A4AB5">
        <w:trPr>
          <w:cantSplit/>
        </w:trPr>
        <w:tc>
          <w:tcPr>
            <w:tcW w:w="720" w:type="dxa"/>
          </w:tcPr>
          <w:p w:rsidR="006C281C" w:rsidRDefault="006C281C" w:rsidP="009A4AB5">
            <w:pPr>
              <w:pStyle w:val="Footer"/>
              <w:tabs>
                <w:tab w:val="num" w:pos="0"/>
              </w:tabs>
              <w:jc w:val="center"/>
            </w:pPr>
            <w:r>
              <w:t>93.</w:t>
            </w:r>
          </w:p>
        </w:tc>
        <w:tc>
          <w:tcPr>
            <w:tcW w:w="3081" w:type="dxa"/>
          </w:tcPr>
          <w:p w:rsidR="006C281C" w:rsidRDefault="006C281C" w:rsidP="00384C77">
            <w:pPr>
              <w:pStyle w:val="Footer"/>
              <w:tabs>
                <w:tab w:val="num" w:pos="0"/>
              </w:tabs>
            </w:pPr>
            <w:r>
              <w:t>Senade tabl.</w:t>
            </w:r>
          </w:p>
        </w:tc>
        <w:tc>
          <w:tcPr>
            <w:tcW w:w="2268" w:type="dxa"/>
          </w:tcPr>
          <w:p w:rsidR="006C281C" w:rsidRDefault="006C281C" w:rsidP="00384C77">
            <w:pPr>
              <w:pStyle w:val="Footer"/>
              <w:tabs>
                <w:tab w:val="num" w:pos="0"/>
              </w:tabs>
            </w:pPr>
            <w:r>
              <w:t>N40</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6C281C">
            <w:pPr>
              <w:pStyle w:val="Footer"/>
              <w:tabs>
                <w:tab w:val="num" w:pos="0"/>
              </w:tabs>
              <w:jc w:val="center"/>
            </w:pPr>
            <w:r>
              <w:t>30</w:t>
            </w:r>
          </w:p>
        </w:tc>
      </w:tr>
      <w:tr w:rsidR="006C281C" w:rsidTr="009A4AB5">
        <w:trPr>
          <w:cantSplit/>
        </w:trPr>
        <w:tc>
          <w:tcPr>
            <w:tcW w:w="720" w:type="dxa"/>
          </w:tcPr>
          <w:p w:rsidR="006C281C" w:rsidRDefault="006C281C" w:rsidP="009A4AB5">
            <w:pPr>
              <w:pStyle w:val="Footer"/>
              <w:tabs>
                <w:tab w:val="num" w:pos="0"/>
              </w:tabs>
              <w:jc w:val="center"/>
            </w:pPr>
            <w:r>
              <w:t>94.</w:t>
            </w:r>
          </w:p>
        </w:tc>
        <w:tc>
          <w:tcPr>
            <w:tcW w:w="3081" w:type="dxa"/>
          </w:tcPr>
          <w:p w:rsidR="006C281C" w:rsidRDefault="006C281C" w:rsidP="00384C77">
            <w:pPr>
              <w:pStyle w:val="Footer"/>
              <w:tabs>
                <w:tab w:val="num" w:pos="0"/>
              </w:tabs>
            </w:pPr>
            <w:r>
              <w:t>Smecta pac.</w:t>
            </w:r>
          </w:p>
        </w:tc>
        <w:tc>
          <w:tcPr>
            <w:tcW w:w="2268" w:type="dxa"/>
          </w:tcPr>
          <w:p w:rsidR="006C281C" w:rsidRDefault="006C281C" w:rsidP="00384C77">
            <w:pPr>
              <w:pStyle w:val="Footer"/>
              <w:tabs>
                <w:tab w:val="num" w:pos="0"/>
              </w:tabs>
            </w:pPr>
            <w:r>
              <w:t>N30</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2</w:t>
            </w:r>
          </w:p>
        </w:tc>
      </w:tr>
      <w:tr w:rsidR="006C281C" w:rsidTr="009A4AB5">
        <w:trPr>
          <w:cantSplit/>
        </w:trPr>
        <w:tc>
          <w:tcPr>
            <w:tcW w:w="720" w:type="dxa"/>
          </w:tcPr>
          <w:p w:rsidR="006C281C" w:rsidRDefault="006C281C" w:rsidP="009A4AB5">
            <w:pPr>
              <w:pStyle w:val="Footer"/>
              <w:tabs>
                <w:tab w:val="num" w:pos="0"/>
              </w:tabs>
              <w:jc w:val="center"/>
            </w:pPr>
            <w:r>
              <w:t>95.</w:t>
            </w:r>
          </w:p>
        </w:tc>
        <w:tc>
          <w:tcPr>
            <w:tcW w:w="3081" w:type="dxa"/>
          </w:tcPr>
          <w:p w:rsidR="006C281C" w:rsidRDefault="006C281C" w:rsidP="00384C77">
            <w:pPr>
              <w:pStyle w:val="Footer"/>
              <w:tabs>
                <w:tab w:val="num" w:pos="0"/>
              </w:tabs>
            </w:pPr>
            <w:r>
              <w:t xml:space="preserve">Kamparspirts </w:t>
            </w:r>
          </w:p>
        </w:tc>
        <w:tc>
          <w:tcPr>
            <w:tcW w:w="2268" w:type="dxa"/>
          </w:tcPr>
          <w:p w:rsidR="006C281C" w:rsidRDefault="006C281C" w:rsidP="00384C77">
            <w:pPr>
              <w:pStyle w:val="Footer"/>
              <w:tabs>
                <w:tab w:val="num" w:pos="0"/>
              </w:tabs>
            </w:pPr>
            <w:r>
              <w:t>2% 40ml</w:t>
            </w:r>
          </w:p>
        </w:tc>
        <w:tc>
          <w:tcPr>
            <w:tcW w:w="1417" w:type="dxa"/>
          </w:tcPr>
          <w:p w:rsidR="006C281C" w:rsidRDefault="006C281C" w:rsidP="00384C77">
            <w:pPr>
              <w:pStyle w:val="Footer"/>
              <w:tabs>
                <w:tab w:val="num" w:pos="0"/>
              </w:tabs>
            </w:pPr>
            <w:r>
              <w:t>Gab.</w:t>
            </w:r>
          </w:p>
        </w:tc>
        <w:tc>
          <w:tcPr>
            <w:tcW w:w="1134" w:type="dxa"/>
          </w:tcPr>
          <w:p w:rsidR="006C281C" w:rsidRDefault="006C281C" w:rsidP="00384C77">
            <w:pPr>
              <w:pStyle w:val="Footer"/>
              <w:tabs>
                <w:tab w:val="num" w:pos="0"/>
              </w:tabs>
              <w:jc w:val="center"/>
            </w:pPr>
            <w:r>
              <w:t>10</w:t>
            </w:r>
          </w:p>
        </w:tc>
      </w:tr>
      <w:tr w:rsidR="006C281C" w:rsidTr="009A4AB5">
        <w:trPr>
          <w:cantSplit/>
        </w:trPr>
        <w:tc>
          <w:tcPr>
            <w:tcW w:w="720" w:type="dxa"/>
          </w:tcPr>
          <w:p w:rsidR="006C281C" w:rsidRDefault="006C281C" w:rsidP="009A4AB5">
            <w:pPr>
              <w:pStyle w:val="Footer"/>
              <w:tabs>
                <w:tab w:val="num" w:pos="0"/>
              </w:tabs>
              <w:jc w:val="center"/>
            </w:pPr>
            <w:r>
              <w:t>96.</w:t>
            </w:r>
          </w:p>
        </w:tc>
        <w:tc>
          <w:tcPr>
            <w:tcW w:w="3081" w:type="dxa"/>
          </w:tcPr>
          <w:p w:rsidR="006C281C" w:rsidRDefault="006C281C" w:rsidP="00384C77">
            <w:pPr>
              <w:pStyle w:val="Footer"/>
              <w:tabs>
                <w:tab w:val="num" w:pos="0"/>
              </w:tabs>
            </w:pPr>
            <w:r>
              <w:t>Streptocidi ung.</w:t>
            </w:r>
          </w:p>
        </w:tc>
        <w:tc>
          <w:tcPr>
            <w:tcW w:w="2268" w:type="dxa"/>
          </w:tcPr>
          <w:p w:rsidR="006C281C" w:rsidRDefault="006C281C" w:rsidP="00384C77">
            <w:pPr>
              <w:pStyle w:val="Footer"/>
              <w:tabs>
                <w:tab w:val="num" w:pos="0"/>
              </w:tabs>
            </w:pPr>
            <w:r>
              <w:t>10% 30,0</w:t>
            </w:r>
          </w:p>
        </w:tc>
        <w:tc>
          <w:tcPr>
            <w:tcW w:w="1417" w:type="dxa"/>
          </w:tcPr>
          <w:p w:rsidR="006C281C" w:rsidRDefault="006C281C" w:rsidP="00384C77">
            <w:pPr>
              <w:pStyle w:val="Footer"/>
              <w:tabs>
                <w:tab w:val="num" w:pos="0"/>
              </w:tabs>
            </w:pPr>
            <w:r>
              <w:t>Gab.</w:t>
            </w:r>
          </w:p>
        </w:tc>
        <w:tc>
          <w:tcPr>
            <w:tcW w:w="1134" w:type="dxa"/>
          </w:tcPr>
          <w:p w:rsidR="006C281C" w:rsidRDefault="006C281C" w:rsidP="00384C77">
            <w:pPr>
              <w:pStyle w:val="Footer"/>
              <w:tabs>
                <w:tab w:val="num" w:pos="0"/>
              </w:tabs>
              <w:jc w:val="center"/>
            </w:pPr>
            <w:r>
              <w:t>4</w:t>
            </w:r>
          </w:p>
        </w:tc>
      </w:tr>
      <w:tr w:rsidR="006C281C" w:rsidTr="009A4AB5">
        <w:trPr>
          <w:cantSplit/>
        </w:trPr>
        <w:tc>
          <w:tcPr>
            <w:tcW w:w="720" w:type="dxa"/>
          </w:tcPr>
          <w:p w:rsidR="006C281C" w:rsidRDefault="006C281C" w:rsidP="009A4AB5">
            <w:pPr>
              <w:pStyle w:val="Footer"/>
              <w:tabs>
                <w:tab w:val="num" w:pos="0"/>
              </w:tabs>
              <w:jc w:val="center"/>
            </w:pPr>
            <w:r>
              <w:t>97.</w:t>
            </w:r>
          </w:p>
        </w:tc>
        <w:tc>
          <w:tcPr>
            <w:tcW w:w="3081" w:type="dxa"/>
          </w:tcPr>
          <w:p w:rsidR="006C281C" w:rsidRDefault="006C281C" w:rsidP="00384C77">
            <w:pPr>
              <w:pStyle w:val="Footer"/>
              <w:tabs>
                <w:tab w:val="num" w:pos="0"/>
              </w:tabs>
            </w:pPr>
            <w:r>
              <w:t>Synaflanum ung.</w:t>
            </w:r>
          </w:p>
        </w:tc>
        <w:tc>
          <w:tcPr>
            <w:tcW w:w="2268" w:type="dxa"/>
          </w:tcPr>
          <w:p w:rsidR="006C281C" w:rsidRDefault="006C281C" w:rsidP="00384C77">
            <w:pPr>
              <w:pStyle w:val="Footer"/>
              <w:tabs>
                <w:tab w:val="num" w:pos="0"/>
              </w:tabs>
            </w:pPr>
            <w:r>
              <w:t>0,025% 15,0</w:t>
            </w:r>
          </w:p>
        </w:tc>
        <w:tc>
          <w:tcPr>
            <w:tcW w:w="1417" w:type="dxa"/>
          </w:tcPr>
          <w:p w:rsidR="006C281C" w:rsidRDefault="006C281C" w:rsidP="00384C77">
            <w:pPr>
              <w:pStyle w:val="Footer"/>
              <w:tabs>
                <w:tab w:val="num" w:pos="0"/>
              </w:tabs>
            </w:pPr>
            <w:r>
              <w:t>Gab.</w:t>
            </w:r>
          </w:p>
        </w:tc>
        <w:tc>
          <w:tcPr>
            <w:tcW w:w="1134" w:type="dxa"/>
          </w:tcPr>
          <w:p w:rsidR="006C281C" w:rsidRDefault="006C281C" w:rsidP="00384C77">
            <w:pPr>
              <w:pStyle w:val="Footer"/>
              <w:tabs>
                <w:tab w:val="num" w:pos="0"/>
              </w:tabs>
              <w:jc w:val="center"/>
            </w:pPr>
            <w:r>
              <w:t>5</w:t>
            </w:r>
          </w:p>
        </w:tc>
      </w:tr>
      <w:tr w:rsidR="006C281C" w:rsidTr="009A4AB5">
        <w:trPr>
          <w:cantSplit/>
        </w:trPr>
        <w:tc>
          <w:tcPr>
            <w:tcW w:w="720" w:type="dxa"/>
          </w:tcPr>
          <w:p w:rsidR="006C281C" w:rsidRDefault="006C281C" w:rsidP="009A4AB5">
            <w:pPr>
              <w:pStyle w:val="Footer"/>
              <w:tabs>
                <w:tab w:val="num" w:pos="0"/>
              </w:tabs>
              <w:jc w:val="center"/>
            </w:pPr>
            <w:r>
              <w:t>98.</w:t>
            </w:r>
          </w:p>
        </w:tc>
        <w:tc>
          <w:tcPr>
            <w:tcW w:w="3081" w:type="dxa"/>
          </w:tcPr>
          <w:p w:rsidR="006C281C" w:rsidRDefault="006C281C" w:rsidP="00384C77">
            <w:pPr>
              <w:pStyle w:val="Footer"/>
              <w:tabs>
                <w:tab w:val="num" w:pos="0"/>
              </w:tabs>
            </w:pPr>
            <w:r>
              <w:t>Sintomicīna ziede</w:t>
            </w:r>
          </w:p>
        </w:tc>
        <w:tc>
          <w:tcPr>
            <w:tcW w:w="2268" w:type="dxa"/>
          </w:tcPr>
          <w:p w:rsidR="006C281C" w:rsidRDefault="006C281C" w:rsidP="00384C77">
            <w:pPr>
              <w:pStyle w:val="Footer"/>
              <w:tabs>
                <w:tab w:val="num" w:pos="0"/>
              </w:tabs>
            </w:pPr>
            <w:r>
              <w:t>10% 25,0</w:t>
            </w:r>
          </w:p>
        </w:tc>
        <w:tc>
          <w:tcPr>
            <w:tcW w:w="1417" w:type="dxa"/>
          </w:tcPr>
          <w:p w:rsidR="006C281C" w:rsidRDefault="006C281C" w:rsidP="00384C77">
            <w:pPr>
              <w:pStyle w:val="Footer"/>
              <w:tabs>
                <w:tab w:val="num" w:pos="0"/>
              </w:tabs>
            </w:pPr>
            <w:r>
              <w:t>Gab.</w:t>
            </w:r>
          </w:p>
        </w:tc>
        <w:tc>
          <w:tcPr>
            <w:tcW w:w="1134" w:type="dxa"/>
          </w:tcPr>
          <w:p w:rsidR="006C281C" w:rsidRDefault="006C281C" w:rsidP="00384C77">
            <w:pPr>
              <w:pStyle w:val="Footer"/>
              <w:tabs>
                <w:tab w:val="num" w:pos="0"/>
              </w:tabs>
              <w:jc w:val="center"/>
            </w:pPr>
            <w:r>
              <w:t>5</w:t>
            </w:r>
          </w:p>
        </w:tc>
      </w:tr>
      <w:tr w:rsidR="006C281C" w:rsidTr="009A4AB5">
        <w:trPr>
          <w:cantSplit/>
        </w:trPr>
        <w:tc>
          <w:tcPr>
            <w:tcW w:w="720" w:type="dxa"/>
          </w:tcPr>
          <w:p w:rsidR="006C281C" w:rsidRDefault="006C281C" w:rsidP="009A4AB5">
            <w:pPr>
              <w:pStyle w:val="Footer"/>
              <w:tabs>
                <w:tab w:val="num" w:pos="0"/>
              </w:tabs>
              <w:jc w:val="center"/>
            </w:pPr>
            <w:r>
              <w:t>99.</w:t>
            </w:r>
          </w:p>
        </w:tc>
        <w:tc>
          <w:tcPr>
            <w:tcW w:w="3081" w:type="dxa"/>
          </w:tcPr>
          <w:p w:rsidR="006C281C" w:rsidRDefault="006C281C" w:rsidP="00384C77">
            <w:pPr>
              <w:pStyle w:val="Footer"/>
              <w:tabs>
                <w:tab w:val="num" w:pos="0"/>
              </w:tabs>
            </w:pPr>
            <w:r>
              <w:t>Tavegyl amp.</w:t>
            </w:r>
          </w:p>
        </w:tc>
        <w:tc>
          <w:tcPr>
            <w:tcW w:w="2268" w:type="dxa"/>
          </w:tcPr>
          <w:p w:rsidR="006C281C" w:rsidRDefault="006C281C" w:rsidP="00384C77">
            <w:pPr>
              <w:pStyle w:val="Footer"/>
              <w:tabs>
                <w:tab w:val="num" w:pos="0"/>
              </w:tabs>
            </w:pPr>
            <w:r>
              <w:t>1 mg/ml 2ml N5</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2</w:t>
            </w:r>
          </w:p>
        </w:tc>
      </w:tr>
      <w:tr w:rsidR="006C281C" w:rsidTr="009A4AB5">
        <w:trPr>
          <w:cantSplit/>
        </w:trPr>
        <w:tc>
          <w:tcPr>
            <w:tcW w:w="720" w:type="dxa"/>
          </w:tcPr>
          <w:p w:rsidR="006C281C" w:rsidRDefault="006C281C" w:rsidP="009A4AB5">
            <w:pPr>
              <w:pStyle w:val="Footer"/>
              <w:tabs>
                <w:tab w:val="num" w:pos="0"/>
              </w:tabs>
              <w:jc w:val="center"/>
            </w:pPr>
            <w:r>
              <w:t>100.</w:t>
            </w:r>
          </w:p>
        </w:tc>
        <w:tc>
          <w:tcPr>
            <w:tcW w:w="3081" w:type="dxa"/>
          </w:tcPr>
          <w:p w:rsidR="006C281C" w:rsidRDefault="006C281C" w:rsidP="00384C77">
            <w:pPr>
              <w:pStyle w:val="Footer"/>
              <w:tabs>
                <w:tab w:val="num" w:pos="0"/>
              </w:tabs>
            </w:pPr>
            <w:r>
              <w:t>Tavegyl tabl.</w:t>
            </w:r>
          </w:p>
        </w:tc>
        <w:tc>
          <w:tcPr>
            <w:tcW w:w="2268" w:type="dxa"/>
          </w:tcPr>
          <w:p w:rsidR="006C281C" w:rsidRDefault="006C281C" w:rsidP="00384C77">
            <w:pPr>
              <w:pStyle w:val="Footer"/>
              <w:tabs>
                <w:tab w:val="num" w:pos="0"/>
              </w:tabs>
            </w:pPr>
            <w:r>
              <w:t>1mg N20</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6</w:t>
            </w:r>
          </w:p>
        </w:tc>
      </w:tr>
      <w:tr w:rsidR="006C281C" w:rsidTr="009A4AB5">
        <w:trPr>
          <w:cantSplit/>
        </w:trPr>
        <w:tc>
          <w:tcPr>
            <w:tcW w:w="720" w:type="dxa"/>
          </w:tcPr>
          <w:p w:rsidR="006C281C" w:rsidRDefault="006C281C" w:rsidP="009A4AB5">
            <w:pPr>
              <w:pStyle w:val="Footer"/>
              <w:tabs>
                <w:tab w:val="num" w:pos="0"/>
              </w:tabs>
              <w:jc w:val="center"/>
            </w:pPr>
            <w:r>
              <w:t>101.</w:t>
            </w:r>
          </w:p>
        </w:tc>
        <w:tc>
          <w:tcPr>
            <w:tcW w:w="3081" w:type="dxa"/>
          </w:tcPr>
          <w:p w:rsidR="006C281C" w:rsidRDefault="006C281C" w:rsidP="00384C77">
            <w:pPr>
              <w:pStyle w:val="Footer"/>
              <w:tabs>
                <w:tab w:val="num" w:pos="0"/>
              </w:tabs>
            </w:pPr>
            <w:r>
              <w:t>Terbisil creme</w:t>
            </w:r>
          </w:p>
        </w:tc>
        <w:tc>
          <w:tcPr>
            <w:tcW w:w="2268" w:type="dxa"/>
          </w:tcPr>
          <w:p w:rsidR="006C281C" w:rsidRDefault="006C281C" w:rsidP="00384C77">
            <w:pPr>
              <w:pStyle w:val="Footer"/>
              <w:tabs>
                <w:tab w:val="num" w:pos="0"/>
              </w:tabs>
            </w:pPr>
            <w:r>
              <w:t>1% 15,0</w:t>
            </w:r>
          </w:p>
        </w:tc>
        <w:tc>
          <w:tcPr>
            <w:tcW w:w="1417" w:type="dxa"/>
          </w:tcPr>
          <w:p w:rsidR="006C281C" w:rsidRDefault="006C281C" w:rsidP="00384C77">
            <w:pPr>
              <w:pStyle w:val="Footer"/>
              <w:tabs>
                <w:tab w:val="num" w:pos="0"/>
              </w:tabs>
            </w:pPr>
            <w:r>
              <w:t>Gab.</w:t>
            </w:r>
          </w:p>
        </w:tc>
        <w:tc>
          <w:tcPr>
            <w:tcW w:w="1134" w:type="dxa"/>
          </w:tcPr>
          <w:p w:rsidR="006C281C" w:rsidRDefault="006C281C" w:rsidP="00384C77">
            <w:pPr>
              <w:pStyle w:val="Footer"/>
              <w:tabs>
                <w:tab w:val="num" w:pos="0"/>
              </w:tabs>
              <w:jc w:val="center"/>
            </w:pPr>
            <w:r>
              <w:t>2</w:t>
            </w:r>
          </w:p>
        </w:tc>
      </w:tr>
      <w:tr w:rsidR="006C281C" w:rsidTr="009A4AB5">
        <w:trPr>
          <w:cantSplit/>
        </w:trPr>
        <w:tc>
          <w:tcPr>
            <w:tcW w:w="720" w:type="dxa"/>
          </w:tcPr>
          <w:p w:rsidR="006C281C" w:rsidRDefault="006C281C" w:rsidP="009A4AB5">
            <w:pPr>
              <w:pStyle w:val="Footer"/>
              <w:tabs>
                <w:tab w:val="num" w:pos="0"/>
              </w:tabs>
              <w:jc w:val="center"/>
            </w:pPr>
            <w:r>
              <w:t>102.</w:t>
            </w:r>
          </w:p>
        </w:tc>
        <w:tc>
          <w:tcPr>
            <w:tcW w:w="3081" w:type="dxa"/>
          </w:tcPr>
          <w:p w:rsidR="006C281C" w:rsidRDefault="006C281C" w:rsidP="00384C77">
            <w:pPr>
              <w:pStyle w:val="Footer"/>
              <w:tabs>
                <w:tab w:val="num" w:pos="0"/>
              </w:tabs>
            </w:pPr>
            <w:r>
              <w:t>Trombo ASS tabl.</w:t>
            </w:r>
          </w:p>
        </w:tc>
        <w:tc>
          <w:tcPr>
            <w:tcW w:w="2268" w:type="dxa"/>
          </w:tcPr>
          <w:p w:rsidR="006C281C" w:rsidRDefault="006C281C" w:rsidP="00384C77">
            <w:pPr>
              <w:pStyle w:val="Footer"/>
              <w:tabs>
                <w:tab w:val="num" w:pos="0"/>
              </w:tabs>
            </w:pPr>
            <w:r>
              <w:t>100mg N100</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8</w:t>
            </w:r>
          </w:p>
        </w:tc>
      </w:tr>
      <w:tr w:rsidR="006C281C" w:rsidTr="009A4AB5">
        <w:trPr>
          <w:cantSplit/>
        </w:trPr>
        <w:tc>
          <w:tcPr>
            <w:tcW w:w="720" w:type="dxa"/>
          </w:tcPr>
          <w:p w:rsidR="006C281C" w:rsidRDefault="006C281C" w:rsidP="009A4AB5">
            <w:pPr>
              <w:pStyle w:val="Footer"/>
              <w:tabs>
                <w:tab w:val="num" w:pos="0"/>
              </w:tabs>
              <w:jc w:val="center"/>
            </w:pPr>
            <w:r>
              <w:t>103.</w:t>
            </w:r>
          </w:p>
        </w:tc>
        <w:tc>
          <w:tcPr>
            <w:tcW w:w="3081" w:type="dxa"/>
          </w:tcPr>
          <w:p w:rsidR="006C281C" w:rsidRDefault="006C281C" w:rsidP="00384C77">
            <w:pPr>
              <w:pStyle w:val="Footer"/>
              <w:tabs>
                <w:tab w:val="num" w:pos="0"/>
              </w:tabs>
            </w:pPr>
            <w:r>
              <w:t>Trombo ASS tabl.</w:t>
            </w:r>
          </w:p>
        </w:tc>
        <w:tc>
          <w:tcPr>
            <w:tcW w:w="2268" w:type="dxa"/>
          </w:tcPr>
          <w:p w:rsidR="006C281C" w:rsidRDefault="006C281C" w:rsidP="00384C77">
            <w:pPr>
              <w:pStyle w:val="Footer"/>
              <w:tabs>
                <w:tab w:val="num" w:pos="0"/>
              </w:tabs>
            </w:pPr>
            <w:r>
              <w:t>50mg N100</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5</w:t>
            </w:r>
          </w:p>
        </w:tc>
      </w:tr>
      <w:tr w:rsidR="006C281C" w:rsidTr="009A4AB5">
        <w:trPr>
          <w:cantSplit/>
        </w:trPr>
        <w:tc>
          <w:tcPr>
            <w:tcW w:w="720" w:type="dxa"/>
          </w:tcPr>
          <w:p w:rsidR="006C281C" w:rsidRDefault="006C281C" w:rsidP="009A4AB5">
            <w:pPr>
              <w:pStyle w:val="Footer"/>
              <w:tabs>
                <w:tab w:val="num" w:pos="0"/>
              </w:tabs>
              <w:jc w:val="center"/>
            </w:pPr>
            <w:r>
              <w:t>104.</w:t>
            </w:r>
          </w:p>
        </w:tc>
        <w:tc>
          <w:tcPr>
            <w:tcW w:w="3081" w:type="dxa"/>
          </w:tcPr>
          <w:p w:rsidR="006C281C" w:rsidRDefault="006C281C" w:rsidP="00384C77">
            <w:pPr>
              <w:pStyle w:val="Footer"/>
              <w:tabs>
                <w:tab w:val="num" w:pos="0"/>
              </w:tabs>
            </w:pPr>
            <w:r>
              <w:t>Torasemid HEXAL tabl.</w:t>
            </w:r>
          </w:p>
        </w:tc>
        <w:tc>
          <w:tcPr>
            <w:tcW w:w="2268" w:type="dxa"/>
          </w:tcPr>
          <w:p w:rsidR="006C281C" w:rsidRDefault="006C281C" w:rsidP="00384C77">
            <w:pPr>
              <w:pStyle w:val="Footer"/>
              <w:tabs>
                <w:tab w:val="num" w:pos="0"/>
              </w:tabs>
            </w:pPr>
            <w:r>
              <w:t>50mg N30</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3</w:t>
            </w:r>
          </w:p>
        </w:tc>
      </w:tr>
      <w:tr w:rsidR="006C281C" w:rsidTr="009A4AB5">
        <w:trPr>
          <w:cantSplit/>
        </w:trPr>
        <w:tc>
          <w:tcPr>
            <w:tcW w:w="720" w:type="dxa"/>
          </w:tcPr>
          <w:p w:rsidR="006C281C" w:rsidRDefault="006C281C" w:rsidP="009A4AB5">
            <w:pPr>
              <w:pStyle w:val="Footer"/>
              <w:tabs>
                <w:tab w:val="num" w:pos="0"/>
              </w:tabs>
              <w:jc w:val="center"/>
            </w:pPr>
            <w:r>
              <w:t>105.</w:t>
            </w:r>
          </w:p>
        </w:tc>
        <w:tc>
          <w:tcPr>
            <w:tcW w:w="3081" w:type="dxa"/>
          </w:tcPr>
          <w:p w:rsidR="006C281C" w:rsidRDefault="006C281C" w:rsidP="00384C77">
            <w:pPr>
              <w:pStyle w:val="Footer"/>
              <w:tabs>
                <w:tab w:val="num" w:pos="0"/>
              </w:tabs>
            </w:pPr>
            <w:r>
              <w:t>Tothaema amp.</w:t>
            </w:r>
          </w:p>
        </w:tc>
        <w:tc>
          <w:tcPr>
            <w:tcW w:w="2268" w:type="dxa"/>
          </w:tcPr>
          <w:p w:rsidR="006C281C" w:rsidRDefault="006C281C" w:rsidP="00384C77">
            <w:pPr>
              <w:pStyle w:val="Footer"/>
              <w:tabs>
                <w:tab w:val="num" w:pos="0"/>
              </w:tabs>
            </w:pPr>
            <w:r>
              <w:t>10ml N20</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3</w:t>
            </w:r>
          </w:p>
        </w:tc>
      </w:tr>
      <w:tr w:rsidR="006C281C" w:rsidTr="009A4AB5">
        <w:trPr>
          <w:cantSplit/>
        </w:trPr>
        <w:tc>
          <w:tcPr>
            <w:tcW w:w="720" w:type="dxa"/>
          </w:tcPr>
          <w:p w:rsidR="006C281C" w:rsidRDefault="006C281C" w:rsidP="009A4AB5">
            <w:pPr>
              <w:pStyle w:val="Footer"/>
              <w:tabs>
                <w:tab w:val="num" w:pos="0"/>
              </w:tabs>
              <w:jc w:val="center"/>
            </w:pPr>
            <w:r>
              <w:t>106.</w:t>
            </w:r>
          </w:p>
        </w:tc>
        <w:tc>
          <w:tcPr>
            <w:tcW w:w="3081" w:type="dxa"/>
          </w:tcPr>
          <w:p w:rsidR="006C281C" w:rsidRDefault="006C281C" w:rsidP="00384C77">
            <w:pPr>
              <w:pStyle w:val="Footer"/>
              <w:tabs>
                <w:tab w:val="num" w:pos="0"/>
              </w:tabs>
            </w:pPr>
            <w:r>
              <w:t>Trifas tabl.</w:t>
            </w:r>
          </w:p>
        </w:tc>
        <w:tc>
          <w:tcPr>
            <w:tcW w:w="2268" w:type="dxa"/>
          </w:tcPr>
          <w:p w:rsidR="006C281C" w:rsidRDefault="006C281C" w:rsidP="00384C77">
            <w:pPr>
              <w:pStyle w:val="Footer"/>
              <w:tabs>
                <w:tab w:val="num" w:pos="0"/>
              </w:tabs>
            </w:pPr>
            <w:r>
              <w:t>10mg N30</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5</w:t>
            </w:r>
          </w:p>
        </w:tc>
      </w:tr>
      <w:tr w:rsidR="006C281C" w:rsidTr="009A4AB5">
        <w:trPr>
          <w:cantSplit/>
        </w:trPr>
        <w:tc>
          <w:tcPr>
            <w:tcW w:w="720" w:type="dxa"/>
          </w:tcPr>
          <w:p w:rsidR="006C281C" w:rsidRDefault="006C281C" w:rsidP="009A4AB5">
            <w:pPr>
              <w:pStyle w:val="Footer"/>
              <w:tabs>
                <w:tab w:val="num" w:pos="0"/>
              </w:tabs>
              <w:jc w:val="center"/>
            </w:pPr>
            <w:r>
              <w:t>107.</w:t>
            </w:r>
          </w:p>
        </w:tc>
        <w:tc>
          <w:tcPr>
            <w:tcW w:w="3081" w:type="dxa"/>
          </w:tcPr>
          <w:p w:rsidR="006C281C" w:rsidRDefault="006C281C" w:rsidP="00384C77">
            <w:pPr>
              <w:pStyle w:val="Footer"/>
              <w:tabs>
                <w:tab w:val="num" w:pos="0"/>
              </w:tabs>
            </w:pPr>
            <w:r>
              <w:t>Troxevasin caps.</w:t>
            </w:r>
          </w:p>
        </w:tc>
        <w:tc>
          <w:tcPr>
            <w:tcW w:w="2268" w:type="dxa"/>
          </w:tcPr>
          <w:p w:rsidR="006C281C" w:rsidRDefault="006C281C" w:rsidP="00384C77">
            <w:pPr>
              <w:pStyle w:val="Footer"/>
              <w:tabs>
                <w:tab w:val="num" w:pos="0"/>
              </w:tabs>
            </w:pPr>
            <w:r>
              <w:t>300mg N50</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4</w:t>
            </w:r>
          </w:p>
        </w:tc>
      </w:tr>
      <w:tr w:rsidR="006C281C" w:rsidTr="009A4AB5">
        <w:trPr>
          <w:cantSplit/>
        </w:trPr>
        <w:tc>
          <w:tcPr>
            <w:tcW w:w="720" w:type="dxa"/>
          </w:tcPr>
          <w:p w:rsidR="006C281C" w:rsidRDefault="006C281C" w:rsidP="009A4AB5">
            <w:pPr>
              <w:pStyle w:val="Footer"/>
              <w:tabs>
                <w:tab w:val="num" w:pos="0"/>
              </w:tabs>
              <w:jc w:val="center"/>
            </w:pPr>
            <w:r>
              <w:t>108.</w:t>
            </w:r>
          </w:p>
        </w:tc>
        <w:tc>
          <w:tcPr>
            <w:tcW w:w="3081" w:type="dxa"/>
          </w:tcPr>
          <w:p w:rsidR="006C281C" w:rsidRDefault="006C281C" w:rsidP="00384C77">
            <w:pPr>
              <w:pStyle w:val="Footer"/>
              <w:tabs>
                <w:tab w:val="num" w:pos="0"/>
              </w:tabs>
            </w:pPr>
            <w:r>
              <w:t>Valerianae extr. tabl.</w:t>
            </w:r>
          </w:p>
        </w:tc>
        <w:tc>
          <w:tcPr>
            <w:tcW w:w="2268" w:type="dxa"/>
          </w:tcPr>
          <w:p w:rsidR="006C281C" w:rsidRDefault="006C281C" w:rsidP="00384C77">
            <w:pPr>
              <w:pStyle w:val="Footer"/>
              <w:tabs>
                <w:tab w:val="num" w:pos="0"/>
              </w:tabs>
            </w:pPr>
            <w:r>
              <w:t>30mg N100</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5</w:t>
            </w:r>
          </w:p>
        </w:tc>
      </w:tr>
      <w:tr w:rsidR="006C281C" w:rsidTr="009A4AB5">
        <w:trPr>
          <w:cantSplit/>
        </w:trPr>
        <w:tc>
          <w:tcPr>
            <w:tcW w:w="720" w:type="dxa"/>
          </w:tcPr>
          <w:p w:rsidR="006C281C" w:rsidRDefault="006C281C" w:rsidP="009A4AB5">
            <w:pPr>
              <w:pStyle w:val="Footer"/>
              <w:tabs>
                <w:tab w:val="num" w:pos="0"/>
              </w:tabs>
              <w:jc w:val="center"/>
            </w:pPr>
            <w:r>
              <w:t>109.</w:t>
            </w:r>
          </w:p>
        </w:tc>
        <w:tc>
          <w:tcPr>
            <w:tcW w:w="3081" w:type="dxa"/>
          </w:tcPr>
          <w:p w:rsidR="006C281C" w:rsidRDefault="006C281C" w:rsidP="00384C77">
            <w:pPr>
              <w:pStyle w:val="Footer"/>
              <w:tabs>
                <w:tab w:val="num" w:pos="0"/>
              </w:tabs>
            </w:pPr>
            <w:r>
              <w:t>Validolum tabl.</w:t>
            </w:r>
          </w:p>
        </w:tc>
        <w:tc>
          <w:tcPr>
            <w:tcW w:w="2268" w:type="dxa"/>
          </w:tcPr>
          <w:p w:rsidR="006C281C" w:rsidRDefault="006C281C" w:rsidP="00384C77">
            <w:pPr>
              <w:pStyle w:val="Footer"/>
              <w:tabs>
                <w:tab w:val="num" w:pos="0"/>
              </w:tabs>
            </w:pPr>
            <w:r>
              <w:t>60mg N20</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60</w:t>
            </w:r>
          </w:p>
        </w:tc>
      </w:tr>
      <w:tr w:rsidR="006C281C" w:rsidTr="009A4AB5">
        <w:trPr>
          <w:cantSplit/>
        </w:trPr>
        <w:tc>
          <w:tcPr>
            <w:tcW w:w="720" w:type="dxa"/>
          </w:tcPr>
          <w:p w:rsidR="006C281C" w:rsidRDefault="006C281C" w:rsidP="009A4AB5">
            <w:pPr>
              <w:pStyle w:val="Footer"/>
              <w:tabs>
                <w:tab w:val="num" w:pos="0"/>
              </w:tabs>
              <w:jc w:val="center"/>
            </w:pPr>
            <w:r>
              <w:t>110.</w:t>
            </w:r>
          </w:p>
        </w:tc>
        <w:tc>
          <w:tcPr>
            <w:tcW w:w="3081" w:type="dxa"/>
          </w:tcPr>
          <w:p w:rsidR="006C281C" w:rsidRDefault="006C281C" w:rsidP="00384C77">
            <w:pPr>
              <w:pStyle w:val="Footer"/>
              <w:tabs>
                <w:tab w:val="num" w:pos="0"/>
              </w:tabs>
            </w:pPr>
            <w:r>
              <w:t>Verospiron tabl.</w:t>
            </w:r>
          </w:p>
        </w:tc>
        <w:tc>
          <w:tcPr>
            <w:tcW w:w="2268" w:type="dxa"/>
          </w:tcPr>
          <w:p w:rsidR="006C281C" w:rsidRDefault="006C281C" w:rsidP="00384C77">
            <w:pPr>
              <w:pStyle w:val="Footer"/>
              <w:tabs>
                <w:tab w:val="num" w:pos="0"/>
              </w:tabs>
            </w:pPr>
            <w:r>
              <w:t>25mg N20</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10</w:t>
            </w:r>
          </w:p>
        </w:tc>
      </w:tr>
      <w:tr w:rsidR="006C281C" w:rsidTr="009A4AB5">
        <w:trPr>
          <w:cantSplit/>
        </w:trPr>
        <w:tc>
          <w:tcPr>
            <w:tcW w:w="720" w:type="dxa"/>
          </w:tcPr>
          <w:p w:rsidR="006C281C" w:rsidRDefault="006C281C" w:rsidP="009A4AB5">
            <w:pPr>
              <w:pStyle w:val="Footer"/>
              <w:tabs>
                <w:tab w:val="num" w:pos="0"/>
              </w:tabs>
              <w:jc w:val="center"/>
            </w:pPr>
            <w:r>
              <w:t>111.</w:t>
            </w:r>
          </w:p>
        </w:tc>
        <w:tc>
          <w:tcPr>
            <w:tcW w:w="3081" w:type="dxa"/>
          </w:tcPr>
          <w:p w:rsidR="006C281C" w:rsidRDefault="006C281C" w:rsidP="00384C77">
            <w:pPr>
              <w:pStyle w:val="Footer"/>
              <w:tabs>
                <w:tab w:val="num" w:pos="0"/>
              </w:tabs>
            </w:pPr>
            <w:r>
              <w:t>Viride nitentis sol. spirit.</w:t>
            </w:r>
          </w:p>
        </w:tc>
        <w:tc>
          <w:tcPr>
            <w:tcW w:w="2268" w:type="dxa"/>
          </w:tcPr>
          <w:p w:rsidR="006C281C" w:rsidRDefault="006C281C" w:rsidP="00384C77">
            <w:pPr>
              <w:pStyle w:val="Footer"/>
              <w:tabs>
                <w:tab w:val="num" w:pos="0"/>
              </w:tabs>
            </w:pPr>
            <w:r>
              <w:t>1% 10 ml</w:t>
            </w:r>
          </w:p>
        </w:tc>
        <w:tc>
          <w:tcPr>
            <w:tcW w:w="1417" w:type="dxa"/>
          </w:tcPr>
          <w:p w:rsidR="006C281C" w:rsidRDefault="006C281C" w:rsidP="00384C77">
            <w:pPr>
              <w:pStyle w:val="Footer"/>
              <w:tabs>
                <w:tab w:val="num" w:pos="0"/>
              </w:tabs>
            </w:pPr>
            <w:r>
              <w:t>Gab.</w:t>
            </w:r>
          </w:p>
        </w:tc>
        <w:tc>
          <w:tcPr>
            <w:tcW w:w="1134" w:type="dxa"/>
          </w:tcPr>
          <w:p w:rsidR="006C281C" w:rsidRDefault="006C281C" w:rsidP="00384C77">
            <w:pPr>
              <w:pStyle w:val="Footer"/>
              <w:tabs>
                <w:tab w:val="num" w:pos="0"/>
              </w:tabs>
              <w:jc w:val="center"/>
            </w:pPr>
            <w:r>
              <w:t>90</w:t>
            </w:r>
          </w:p>
        </w:tc>
      </w:tr>
      <w:tr w:rsidR="006C281C" w:rsidTr="009A4AB5">
        <w:trPr>
          <w:cantSplit/>
        </w:trPr>
        <w:tc>
          <w:tcPr>
            <w:tcW w:w="720" w:type="dxa"/>
          </w:tcPr>
          <w:p w:rsidR="006C281C" w:rsidRDefault="006C281C" w:rsidP="009A4AB5">
            <w:pPr>
              <w:pStyle w:val="Footer"/>
              <w:tabs>
                <w:tab w:val="num" w:pos="0"/>
              </w:tabs>
              <w:jc w:val="center"/>
            </w:pPr>
            <w:r>
              <w:t>112.</w:t>
            </w:r>
          </w:p>
        </w:tc>
        <w:tc>
          <w:tcPr>
            <w:tcW w:w="3081" w:type="dxa"/>
          </w:tcPr>
          <w:p w:rsidR="006C281C" w:rsidRDefault="006C281C" w:rsidP="00384C77">
            <w:pPr>
              <w:pStyle w:val="Footer"/>
              <w:tabs>
                <w:tab w:val="num" w:pos="0"/>
              </w:tabs>
            </w:pPr>
            <w:r>
              <w:t>Xylometazolin sol.</w:t>
            </w:r>
          </w:p>
        </w:tc>
        <w:tc>
          <w:tcPr>
            <w:tcW w:w="2268" w:type="dxa"/>
          </w:tcPr>
          <w:p w:rsidR="006C281C" w:rsidRDefault="006C281C" w:rsidP="00384C77">
            <w:pPr>
              <w:pStyle w:val="Footer"/>
              <w:tabs>
                <w:tab w:val="num" w:pos="0"/>
              </w:tabs>
            </w:pPr>
            <w:r>
              <w:t>0,1% 10ml</w:t>
            </w:r>
          </w:p>
        </w:tc>
        <w:tc>
          <w:tcPr>
            <w:tcW w:w="1417" w:type="dxa"/>
          </w:tcPr>
          <w:p w:rsidR="006C281C" w:rsidRDefault="006C281C" w:rsidP="00384C77">
            <w:pPr>
              <w:pStyle w:val="Footer"/>
              <w:tabs>
                <w:tab w:val="num" w:pos="0"/>
              </w:tabs>
            </w:pPr>
            <w:r>
              <w:t>Gab.</w:t>
            </w:r>
          </w:p>
        </w:tc>
        <w:tc>
          <w:tcPr>
            <w:tcW w:w="1134" w:type="dxa"/>
          </w:tcPr>
          <w:p w:rsidR="006C281C" w:rsidRDefault="006C281C" w:rsidP="00384C77">
            <w:pPr>
              <w:pStyle w:val="Footer"/>
              <w:tabs>
                <w:tab w:val="num" w:pos="0"/>
              </w:tabs>
              <w:jc w:val="center"/>
            </w:pPr>
            <w:r>
              <w:t>20</w:t>
            </w:r>
          </w:p>
        </w:tc>
      </w:tr>
      <w:tr w:rsidR="006C281C" w:rsidTr="009A4AB5">
        <w:trPr>
          <w:cantSplit/>
        </w:trPr>
        <w:tc>
          <w:tcPr>
            <w:tcW w:w="720" w:type="dxa"/>
          </w:tcPr>
          <w:p w:rsidR="006C281C" w:rsidRDefault="006C281C" w:rsidP="009A4AB5">
            <w:pPr>
              <w:pStyle w:val="Footer"/>
              <w:tabs>
                <w:tab w:val="num" w:pos="0"/>
              </w:tabs>
              <w:jc w:val="center"/>
            </w:pPr>
            <w:r>
              <w:t>113.</w:t>
            </w:r>
          </w:p>
        </w:tc>
        <w:tc>
          <w:tcPr>
            <w:tcW w:w="3081" w:type="dxa"/>
          </w:tcPr>
          <w:p w:rsidR="006C281C" w:rsidRDefault="006C281C" w:rsidP="00384C77">
            <w:pPr>
              <w:pStyle w:val="Footer"/>
              <w:tabs>
                <w:tab w:val="num" w:pos="0"/>
              </w:tabs>
            </w:pPr>
            <w:r>
              <w:t>Xymelin deg. pil.</w:t>
            </w:r>
          </w:p>
        </w:tc>
        <w:tc>
          <w:tcPr>
            <w:tcW w:w="2268" w:type="dxa"/>
          </w:tcPr>
          <w:p w:rsidR="006C281C" w:rsidRDefault="006C281C" w:rsidP="00384C77">
            <w:pPr>
              <w:pStyle w:val="Footer"/>
              <w:tabs>
                <w:tab w:val="num" w:pos="0"/>
              </w:tabs>
            </w:pPr>
            <w:r>
              <w:t>1mg/ml 10ml</w:t>
            </w:r>
          </w:p>
        </w:tc>
        <w:tc>
          <w:tcPr>
            <w:tcW w:w="1417" w:type="dxa"/>
          </w:tcPr>
          <w:p w:rsidR="006C281C" w:rsidRDefault="006C281C" w:rsidP="00384C77">
            <w:pPr>
              <w:pStyle w:val="Footer"/>
              <w:tabs>
                <w:tab w:val="num" w:pos="0"/>
              </w:tabs>
            </w:pPr>
            <w:r>
              <w:t>Gab.</w:t>
            </w:r>
          </w:p>
        </w:tc>
        <w:tc>
          <w:tcPr>
            <w:tcW w:w="1134" w:type="dxa"/>
          </w:tcPr>
          <w:p w:rsidR="006C281C" w:rsidRDefault="006C281C" w:rsidP="00384C77">
            <w:pPr>
              <w:pStyle w:val="Footer"/>
              <w:tabs>
                <w:tab w:val="num" w:pos="0"/>
              </w:tabs>
              <w:jc w:val="center"/>
            </w:pPr>
            <w:r>
              <w:t>20</w:t>
            </w:r>
          </w:p>
        </w:tc>
      </w:tr>
      <w:tr w:rsidR="006C281C" w:rsidTr="009A4AB5">
        <w:trPr>
          <w:cantSplit/>
        </w:trPr>
        <w:tc>
          <w:tcPr>
            <w:tcW w:w="720" w:type="dxa"/>
          </w:tcPr>
          <w:p w:rsidR="006C281C" w:rsidRDefault="006C281C" w:rsidP="009A4AB5">
            <w:pPr>
              <w:pStyle w:val="Footer"/>
              <w:tabs>
                <w:tab w:val="num" w:pos="0"/>
              </w:tabs>
              <w:jc w:val="center"/>
            </w:pPr>
            <w:r>
              <w:t>114.</w:t>
            </w:r>
          </w:p>
        </w:tc>
        <w:tc>
          <w:tcPr>
            <w:tcW w:w="3081" w:type="dxa"/>
          </w:tcPr>
          <w:p w:rsidR="006C281C" w:rsidRDefault="006C281C" w:rsidP="00384C77">
            <w:pPr>
              <w:pStyle w:val="Footer"/>
              <w:tabs>
                <w:tab w:val="num" w:pos="0"/>
              </w:tabs>
            </w:pPr>
            <w:r>
              <w:t>Zinci ung.</w:t>
            </w:r>
          </w:p>
        </w:tc>
        <w:tc>
          <w:tcPr>
            <w:tcW w:w="2268" w:type="dxa"/>
          </w:tcPr>
          <w:p w:rsidR="006C281C" w:rsidRDefault="006C281C" w:rsidP="00384C77">
            <w:pPr>
              <w:pStyle w:val="Footer"/>
              <w:tabs>
                <w:tab w:val="num" w:pos="0"/>
              </w:tabs>
            </w:pPr>
            <w:r>
              <w:t>30,0</w:t>
            </w:r>
          </w:p>
        </w:tc>
        <w:tc>
          <w:tcPr>
            <w:tcW w:w="1417" w:type="dxa"/>
          </w:tcPr>
          <w:p w:rsidR="006C281C" w:rsidRDefault="006C281C" w:rsidP="00384C77">
            <w:pPr>
              <w:pStyle w:val="Footer"/>
              <w:tabs>
                <w:tab w:val="num" w:pos="0"/>
              </w:tabs>
            </w:pPr>
            <w:r>
              <w:t>Gab.</w:t>
            </w:r>
          </w:p>
        </w:tc>
        <w:tc>
          <w:tcPr>
            <w:tcW w:w="1134" w:type="dxa"/>
          </w:tcPr>
          <w:p w:rsidR="006C281C" w:rsidRDefault="006C281C" w:rsidP="00384C77">
            <w:pPr>
              <w:pStyle w:val="Footer"/>
              <w:tabs>
                <w:tab w:val="num" w:pos="0"/>
              </w:tabs>
              <w:jc w:val="center"/>
            </w:pPr>
            <w:r>
              <w:t>15</w:t>
            </w:r>
          </w:p>
        </w:tc>
      </w:tr>
      <w:tr w:rsidR="006C281C" w:rsidTr="009A4AB5">
        <w:trPr>
          <w:cantSplit/>
        </w:trPr>
        <w:tc>
          <w:tcPr>
            <w:tcW w:w="720" w:type="dxa"/>
          </w:tcPr>
          <w:p w:rsidR="006C281C" w:rsidRDefault="006C281C" w:rsidP="009A4AB5">
            <w:pPr>
              <w:pStyle w:val="Footer"/>
              <w:tabs>
                <w:tab w:val="num" w:pos="0"/>
              </w:tabs>
              <w:jc w:val="center"/>
            </w:pPr>
            <w:r>
              <w:t>115.</w:t>
            </w:r>
          </w:p>
        </w:tc>
        <w:tc>
          <w:tcPr>
            <w:tcW w:w="3081" w:type="dxa"/>
          </w:tcPr>
          <w:p w:rsidR="006C281C" w:rsidRDefault="006C281C" w:rsidP="00384C77">
            <w:pPr>
              <w:pStyle w:val="Footer"/>
              <w:tabs>
                <w:tab w:val="num" w:pos="0"/>
              </w:tabs>
            </w:pPr>
            <w:r>
              <w:t>Relium tabl.</w:t>
            </w:r>
          </w:p>
        </w:tc>
        <w:tc>
          <w:tcPr>
            <w:tcW w:w="2268" w:type="dxa"/>
          </w:tcPr>
          <w:p w:rsidR="006C281C" w:rsidRDefault="006C281C" w:rsidP="00384C77">
            <w:pPr>
              <w:pStyle w:val="Footer"/>
              <w:tabs>
                <w:tab w:val="num" w:pos="0"/>
              </w:tabs>
            </w:pPr>
            <w:r>
              <w:t>5mg N20</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110</w:t>
            </w:r>
          </w:p>
        </w:tc>
      </w:tr>
      <w:tr w:rsidR="006C281C" w:rsidTr="009A4AB5">
        <w:trPr>
          <w:cantSplit/>
        </w:trPr>
        <w:tc>
          <w:tcPr>
            <w:tcW w:w="720" w:type="dxa"/>
          </w:tcPr>
          <w:p w:rsidR="006C281C" w:rsidRDefault="006C281C" w:rsidP="009A4AB5">
            <w:pPr>
              <w:pStyle w:val="Footer"/>
              <w:tabs>
                <w:tab w:val="num" w:pos="0"/>
              </w:tabs>
              <w:jc w:val="center"/>
            </w:pPr>
            <w:r>
              <w:t>116.</w:t>
            </w:r>
          </w:p>
        </w:tc>
        <w:tc>
          <w:tcPr>
            <w:tcW w:w="3081" w:type="dxa"/>
          </w:tcPr>
          <w:p w:rsidR="006C281C" w:rsidRDefault="006C281C" w:rsidP="00384C77">
            <w:pPr>
              <w:pStyle w:val="Footer"/>
              <w:tabs>
                <w:tab w:val="num" w:pos="0"/>
              </w:tabs>
            </w:pPr>
            <w:r>
              <w:t>Luminali tabl.</w:t>
            </w:r>
          </w:p>
        </w:tc>
        <w:tc>
          <w:tcPr>
            <w:tcW w:w="2268" w:type="dxa"/>
          </w:tcPr>
          <w:p w:rsidR="006C281C" w:rsidRDefault="006C281C" w:rsidP="00384C77">
            <w:pPr>
              <w:pStyle w:val="Footer"/>
              <w:tabs>
                <w:tab w:val="num" w:pos="0"/>
              </w:tabs>
            </w:pPr>
            <w:r>
              <w:t>0,1 N10</w:t>
            </w:r>
          </w:p>
        </w:tc>
        <w:tc>
          <w:tcPr>
            <w:tcW w:w="1417" w:type="dxa"/>
          </w:tcPr>
          <w:p w:rsidR="006C281C" w:rsidRDefault="006C281C" w:rsidP="00384C77">
            <w:pPr>
              <w:pStyle w:val="Footer"/>
              <w:tabs>
                <w:tab w:val="num" w:pos="0"/>
              </w:tabs>
              <w:jc w:val="both"/>
            </w:pPr>
            <w:r>
              <w:t>Iepakojums</w:t>
            </w:r>
          </w:p>
        </w:tc>
        <w:tc>
          <w:tcPr>
            <w:tcW w:w="1134" w:type="dxa"/>
          </w:tcPr>
          <w:p w:rsidR="006C281C" w:rsidRDefault="006C281C" w:rsidP="00384C77">
            <w:pPr>
              <w:pStyle w:val="Footer"/>
              <w:tabs>
                <w:tab w:val="num" w:pos="0"/>
              </w:tabs>
              <w:jc w:val="center"/>
            </w:pPr>
            <w:r>
              <w:t>150</w:t>
            </w:r>
          </w:p>
        </w:tc>
      </w:tr>
      <w:tr w:rsidR="00384C77" w:rsidTr="009A4AB5">
        <w:trPr>
          <w:cantSplit/>
        </w:trPr>
        <w:tc>
          <w:tcPr>
            <w:tcW w:w="720" w:type="dxa"/>
          </w:tcPr>
          <w:p w:rsidR="00384C77" w:rsidRDefault="00384C77" w:rsidP="009A4AB5">
            <w:pPr>
              <w:pStyle w:val="Footer"/>
              <w:tabs>
                <w:tab w:val="num" w:pos="0"/>
              </w:tabs>
              <w:jc w:val="center"/>
            </w:pPr>
            <w:r>
              <w:t>117.</w:t>
            </w:r>
          </w:p>
        </w:tc>
        <w:tc>
          <w:tcPr>
            <w:tcW w:w="3081" w:type="dxa"/>
          </w:tcPr>
          <w:p w:rsidR="00384C77" w:rsidRDefault="00384C77" w:rsidP="00384C77">
            <w:pPr>
              <w:pStyle w:val="Footer"/>
              <w:tabs>
                <w:tab w:val="num" w:pos="0"/>
              </w:tabs>
            </w:pPr>
            <w:r>
              <w:t>Carbo activus tabl.</w:t>
            </w:r>
          </w:p>
        </w:tc>
        <w:tc>
          <w:tcPr>
            <w:tcW w:w="2268" w:type="dxa"/>
          </w:tcPr>
          <w:p w:rsidR="00384C77" w:rsidRDefault="00384C77" w:rsidP="00384C77">
            <w:pPr>
              <w:pStyle w:val="Footer"/>
              <w:tabs>
                <w:tab w:val="num" w:pos="0"/>
              </w:tabs>
            </w:pPr>
            <w:r>
              <w:t>250mg N10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60</w:t>
            </w:r>
          </w:p>
        </w:tc>
      </w:tr>
      <w:tr w:rsidR="00384C77" w:rsidTr="009A4AB5">
        <w:trPr>
          <w:cantSplit/>
        </w:trPr>
        <w:tc>
          <w:tcPr>
            <w:tcW w:w="720" w:type="dxa"/>
          </w:tcPr>
          <w:p w:rsidR="00384C77" w:rsidRDefault="00384C77" w:rsidP="009A4AB5">
            <w:pPr>
              <w:pStyle w:val="Footer"/>
              <w:tabs>
                <w:tab w:val="num" w:pos="0"/>
              </w:tabs>
              <w:jc w:val="center"/>
            </w:pPr>
            <w:r>
              <w:t>118.</w:t>
            </w:r>
          </w:p>
        </w:tc>
        <w:tc>
          <w:tcPr>
            <w:tcW w:w="3081" w:type="dxa"/>
          </w:tcPr>
          <w:p w:rsidR="00384C77" w:rsidRDefault="00384C77" w:rsidP="00384C77">
            <w:pPr>
              <w:pStyle w:val="Footer"/>
              <w:tabs>
                <w:tab w:val="num" w:pos="0"/>
              </w:tabs>
            </w:pPr>
            <w:r>
              <w:t>Laevomecolum ung.</w:t>
            </w:r>
          </w:p>
        </w:tc>
        <w:tc>
          <w:tcPr>
            <w:tcW w:w="2268" w:type="dxa"/>
          </w:tcPr>
          <w:p w:rsidR="00384C77" w:rsidRDefault="00384C77" w:rsidP="00384C77">
            <w:pPr>
              <w:pStyle w:val="Footer"/>
              <w:tabs>
                <w:tab w:val="num" w:pos="0"/>
              </w:tabs>
            </w:pPr>
            <w:r>
              <w:t>40,0</w:t>
            </w:r>
          </w:p>
        </w:tc>
        <w:tc>
          <w:tcPr>
            <w:tcW w:w="1417" w:type="dxa"/>
          </w:tcPr>
          <w:p w:rsidR="00384C77" w:rsidRDefault="00384C77" w:rsidP="00384C77">
            <w:pPr>
              <w:pStyle w:val="Footer"/>
              <w:tabs>
                <w:tab w:val="num" w:pos="0"/>
              </w:tabs>
            </w:pPr>
            <w:r>
              <w:t>Gab.</w:t>
            </w:r>
          </w:p>
        </w:tc>
        <w:tc>
          <w:tcPr>
            <w:tcW w:w="1134" w:type="dxa"/>
          </w:tcPr>
          <w:p w:rsidR="00384C77" w:rsidRDefault="00384C77" w:rsidP="00384C77">
            <w:pPr>
              <w:pStyle w:val="Footer"/>
              <w:tabs>
                <w:tab w:val="num" w:pos="0"/>
              </w:tabs>
              <w:jc w:val="center"/>
            </w:pPr>
            <w:r>
              <w:t>15</w:t>
            </w:r>
          </w:p>
        </w:tc>
      </w:tr>
      <w:tr w:rsidR="00384C77" w:rsidTr="009A4AB5">
        <w:trPr>
          <w:cantSplit/>
        </w:trPr>
        <w:tc>
          <w:tcPr>
            <w:tcW w:w="720" w:type="dxa"/>
          </w:tcPr>
          <w:p w:rsidR="00384C77" w:rsidRDefault="00384C77" w:rsidP="009A4AB5">
            <w:pPr>
              <w:pStyle w:val="Footer"/>
              <w:tabs>
                <w:tab w:val="num" w:pos="0"/>
              </w:tabs>
              <w:jc w:val="center"/>
            </w:pPr>
            <w:r>
              <w:t>119.</w:t>
            </w:r>
          </w:p>
        </w:tc>
        <w:tc>
          <w:tcPr>
            <w:tcW w:w="3081" w:type="dxa"/>
          </w:tcPr>
          <w:p w:rsidR="00384C77" w:rsidRDefault="00384C77" w:rsidP="00384C77">
            <w:pPr>
              <w:pStyle w:val="Footer"/>
              <w:tabs>
                <w:tab w:val="num" w:pos="0"/>
              </w:tabs>
            </w:pPr>
            <w:r>
              <w:t>Višņevska balzāms</w:t>
            </w:r>
          </w:p>
        </w:tc>
        <w:tc>
          <w:tcPr>
            <w:tcW w:w="2268" w:type="dxa"/>
          </w:tcPr>
          <w:p w:rsidR="00384C77" w:rsidRDefault="00384C77" w:rsidP="00384C77">
            <w:pPr>
              <w:pStyle w:val="Footer"/>
              <w:tabs>
                <w:tab w:val="num" w:pos="0"/>
              </w:tabs>
            </w:pPr>
            <w:r>
              <w:t>30,0</w:t>
            </w:r>
          </w:p>
        </w:tc>
        <w:tc>
          <w:tcPr>
            <w:tcW w:w="1417" w:type="dxa"/>
          </w:tcPr>
          <w:p w:rsidR="00384C77" w:rsidRDefault="00384C77" w:rsidP="00384C77">
            <w:pPr>
              <w:pStyle w:val="Footer"/>
              <w:tabs>
                <w:tab w:val="num" w:pos="0"/>
              </w:tabs>
            </w:pPr>
            <w:r>
              <w:t>Gab.</w:t>
            </w:r>
          </w:p>
        </w:tc>
        <w:tc>
          <w:tcPr>
            <w:tcW w:w="1134" w:type="dxa"/>
          </w:tcPr>
          <w:p w:rsidR="00384C77" w:rsidRDefault="00384C77" w:rsidP="00384C77">
            <w:pPr>
              <w:pStyle w:val="Footer"/>
              <w:tabs>
                <w:tab w:val="num" w:pos="0"/>
              </w:tabs>
              <w:jc w:val="center"/>
            </w:pPr>
            <w:r>
              <w:t>5</w:t>
            </w:r>
          </w:p>
        </w:tc>
      </w:tr>
      <w:tr w:rsidR="00384C77" w:rsidTr="009A4AB5">
        <w:trPr>
          <w:cantSplit/>
        </w:trPr>
        <w:tc>
          <w:tcPr>
            <w:tcW w:w="720" w:type="dxa"/>
          </w:tcPr>
          <w:p w:rsidR="00384C77" w:rsidRDefault="00384C77" w:rsidP="009A4AB5">
            <w:pPr>
              <w:pStyle w:val="Footer"/>
              <w:tabs>
                <w:tab w:val="num" w:pos="0"/>
              </w:tabs>
              <w:jc w:val="center"/>
            </w:pPr>
            <w:r>
              <w:t>120.</w:t>
            </w:r>
          </w:p>
        </w:tc>
        <w:tc>
          <w:tcPr>
            <w:tcW w:w="3081" w:type="dxa"/>
          </w:tcPr>
          <w:p w:rsidR="00384C77" w:rsidRDefault="00384C77" w:rsidP="00384C77">
            <w:pPr>
              <w:pStyle w:val="Footer"/>
              <w:tabs>
                <w:tab w:val="num" w:pos="0"/>
              </w:tabs>
            </w:pPr>
            <w:r>
              <w:t>Mucaltini tabl.</w:t>
            </w:r>
          </w:p>
        </w:tc>
        <w:tc>
          <w:tcPr>
            <w:tcW w:w="2268" w:type="dxa"/>
          </w:tcPr>
          <w:p w:rsidR="00384C77" w:rsidRDefault="00384C77" w:rsidP="00384C77">
            <w:pPr>
              <w:pStyle w:val="Footer"/>
              <w:tabs>
                <w:tab w:val="num" w:pos="0"/>
              </w:tabs>
            </w:pPr>
            <w:r>
              <w:t>0,3 g N10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30</w:t>
            </w:r>
          </w:p>
        </w:tc>
      </w:tr>
      <w:tr w:rsidR="00384C77" w:rsidTr="009A4AB5">
        <w:trPr>
          <w:cantSplit/>
        </w:trPr>
        <w:tc>
          <w:tcPr>
            <w:tcW w:w="720" w:type="dxa"/>
          </w:tcPr>
          <w:p w:rsidR="00384C77" w:rsidRDefault="00384C77" w:rsidP="009A4AB5">
            <w:pPr>
              <w:pStyle w:val="Footer"/>
              <w:tabs>
                <w:tab w:val="num" w:pos="0"/>
              </w:tabs>
              <w:jc w:val="center"/>
            </w:pPr>
            <w:r>
              <w:t>121.</w:t>
            </w:r>
          </w:p>
        </w:tc>
        <w:tc>
          <w:tcPr>
            <w:tcW w:w="3081" w:type="dxa"/>
          </w:tcPr>
          <w:p w:rsidR="00384C77" w:rsidRDefault="00384C77" w:rsidP="00384C77">
            <w:pPr>
              <w:pStyle w:val="Footer"/>
              <w:tabs>
                <w:tab w:val="num" w:pos="0"/>
              </w:tabs>
            </w:pPr>
            <w:r>
              <w:t>Ihtiola ziede</w:t>
            </w:r>
          </w:p>
        </w:tc>
        <w:tc>
          <w:tcPr>
            <w:tcW w:w="2268" w:type="dxa"/>
          </w:tcPr>
          <w:p w:rsidR="00384C77" w:rsidRDefault="00384C77" w:rsidP="00384C77">
            <w:pPr>
              <w:pStyle w:val="Footer"/>
              <w:tabs>
                <w:tab w:val="num" w:pos="0"/>
              </w:tabs>
            </w:pPr>
            <w:r>
              <w:t>20% 30g</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4</w:t>
            </w:r>
          </w:p>
        </w:tc>
      </w:tr>
      <w:tr w:rsidR="00384C77" w:rsidTr="009A4AB5">
        <w:trPr>
          <w:cantSplit/>
        </w:trPr>
        <w:tc>
          <w:tcPr>
            <w:tcW w:w="720" w:type="dxa"/>
          </w:tcPr>
          <w:p w:rsidR="00384C77" w:rsidRDefault="00384C77" w:rsidP="009A4AB5">
            <w:pPr>
              <w:pStyle w:val="Footer"/>
              <w:tabs>
                <w:tab w:val="num" w:pos="0"/>
              </w:tabs>
              <w:jc w:val="center"/>
            </w:pPr>
            <w:r>
              <w:t>122.</w:t>
            </w:r>
          </w:p>
        </w:tc>
        <w:tc>
          <w:tcPr>
            <w:tcW w:w="3081" w:type="dxa"/>
          </w:tcPr>
          <w:p w:rsidR="00384C77" w:rsidRDefault="00384C77" w:rsidP="00384C77">
            <w:pPr>
              <w:pStyle w:val="Footer"/>
              <w:tabs>
                <w:tab w:val="num" w:pos="0"/>
              </w:tabs>
            </w:pPr>
            <w:r>
              <w:t>Kuņga pilieni</w:t>
            </w:r>
          </w:p>
        </w:tc>
        <w:tc>
          <w:tcPr>
            <w:tcW w:w="2268" w:type="dxa"/>
          </w:tcPr>
          <w:p w:rsidR="00384C77" w:rsidRDefault="00384C77" w:rsidP="00384C77">
            <w:pPr>
              <w:pStyle w:val="Footer"/>
              <w:tabs>
                <w:tab w:val="num" w:pos="0"/>
              </w:tabs>
            </w:pPr>
            <w:r>
              <w:t>25ml</w:t>
            </w:r>
          </w:p>
        </w:tc>
        <w:tc>
          <w:tcPr>
            <w:tcW w:w="1417" w:type="dxa"/>
          </w:tcPr>
          <w:p w:rsidR="00384C77" w:rsidRDefault="00384C77" w:rsidP="00384C77">
            <w:pPr>
              <w:pStyle w:val="Footer"/>
              <w:tabs>
                <w:tab w:val="num" w:pos="0"/>
              </w:tabs>
            </w:pPr>
            <w:r>
              <w:t>Gab.</w:t>
            </w:r>
          </w:p>
        </w:tc>
        <w:tc>
          <w:tcPr>
            <w:tcW w:w="1134" w:type="dxa"/>
          </w:tcPr>
          <w:p w:rsidR="00384C77" w:rsidRDefault="00384C77" w:rsidP="00384C77">
            <w:pPr>
              <w:pStyle w:val="Footer"/>
              <w:tabs>
                <w:tab w:val="num" w:pos="0"/>
              </w:tabs>
              <w:jc w:val="center"/>
            </w:pPr>
            <w:r>
              <w:t>6</w:t>
            </w:r>
          </w:p>
        </w:tc>
      </w:tr>
      <w:tr w:rsidR="00384C77" w:rsidTr="009A4AB5">
        <w:trPr>
          <w:cantSplit/>
        </w:trPr>
        <w:tc>
          <w:tcPr>
            <w:tcW w:w="720" w:type="dxa"/>
          </w:tcPr>
          <w:p w:rsidR="00384C77" w:rsidRDefault="00384C77" w:rsidP="009A4AB5">
            <w:pPr>
              <w:pStyle w:val="Footer"/>
              <w:tabs>
                <w:tab w:val="num" w:pos="0"/>
              </w:tabs>
              <w:jc w:val="center"/>
            </w:pPr>
            <w:r>
              <w:t>123.</w:t>
            </w:r>
          </w:p>
        </w:tc>
        <w:tc>
          <w:tcPr>
            <w:tcW w:w="3081" w:type="dxa"/>
          </w:tcPr>
          <w:p w:rsidR="00384C77" w:rsidRDefault="00384C77" w:rsidP="00384C77">
            <w:pPr>
              <w:pStyle w:val="Footer"/>
              <w:tabs>
                <w:tab w:val="num" w:pos="0"/>
              </w:tabs>
            </w:pPr>
            <w:r>
              <w:t>Undevit draž.</w:t>
            </w:r>
          </w:p>
        </w:tc>
        <w:tc>
          <w:tcPr>
            <w:tcW w:w="2268" w:type="dxa"/>
          </w:tcPr>
          <w:p w:rsidR="00384C77" w:rsidRDefault="00384C77" w:rsidP="00384C77">
            <w:pPr>
              <w:pStyle w:val="Footer"/>
              <w:tabs>
                <w:tab w:val="num" w:pos="0"/>
              </w:tabs>
            </w:pPr>
            <w:r>
              <w:t>N50</w:t>
            </w:r>
          </w:p>
        </w:tc>
        <w:tc>
          <w:tcPr>
            <w:tcW w:w="1417" w:type="dxa"/>
          </w:tcPr>
          <w:p w:rsidR="00384C77" w:rsidRDefault="00384C77" w:rsidP="00384C77">
            <w:pPr>
              <w:pStyle w:val="Footer"/>
              <w:tabs>
                <w:tab w:val="num" w:pos="0"/>
              </w:tabs>
            </w:pPr>
            <w:r>
              <w:t>Gab.</w:t>
            </w:r>
          </w:p>
        </w:tc>
        <w:tc>
          <w:tcPr>
            <w:tcW w:w="1134" w:type="dxa"/>
          </w:tcPr>
          <w:p w:rsidR="00384C77" w:rsidRDefault="00384C77" w:rsidP="00384C77">
            <w:pPr>
              <w:pStyle w:val="Footer"/>
              <w:tabs>
                <w:tab w:val="num" w:pos="0"/>
              </w:tabs>
              <w:jc w:val="center"/>
            </w:pPr>
            <w:r>
              <w:t>30</w:t>
            </w:r>
          </w:p>
        </w:tc>
      </w:tr>
      <w:tr w:rsidR="00384C77" w:rsidTr="009A4AB5">
        <w:trPr>
          <w:cantSplit/>
        </w:trPr>
        <w:tc>
          <w:tcPr>
            <w:tcW w:w="720" w:type="dxa"/>
          </w:tcPr>
          <w:p w:rsidR="00384C77" w:rsidRDefault="00384C77" w:rsidP="009A4AB5">
            <w:pPr>
              <w:pStyle w:val="Footer"/>
              <w:tabs>
                <w:tab w:val="num" w:pos="0"/>
              </w:tabs>
              <w:jc w:val="center"/>
            </w:pPr>
            <w:r>
              <w:t>124.</w:t>
            </w:r>
          </w:p>
        </w:tc>
        <w:tc>
          <w:tcPr>
            <w:tcW w:w="3081" w:type="dxa"/>
          </w:tcPr>
          <w:p w:rsidR="00384C77" w:rsidRDefault="00384C77" w:rsidP="00384C77">
            <w:pPr>
              <w:pStyle w:val="Footer"/>
              <w:tabs>
                <w:tab w:val="num" w:pos="0"/>
              </w:tabs>
            </w:pPr>
            <w:r>
              <w:t>Allaxoli tabl.</w:t>
            </w:r>
          </w:p>
        </w:tc>
        <w:tc>
          <w:tcPr>
            <w:tcW w:w="2268" w:type="dxa"/>
          </w:tcPr>
          <w:p w:rsidR="00384C77" w:rsidRDefault="00384C77" w:rsidP="00384C77">
            <w:pPr>
              <w:pStyle w:val="Footer"/>
              <w:tabs>
                <w:tab w:val="num" w:pos="0"/>
              </w:tabs>
            </w:pPr>
            <w:r>
              <w:t>0,42 x 50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2</w:t>
            </w:r>
          </w:p>
        </w:tc>
      </w:tr>
      <w:tr w:rsidR="00384C77" w:rsidTr="009A4AB5">
        <w:trPr>
          <w:cantSplit/>
        </w:trPr>
        <w:tc>
          <w:tcPr>
            <w:tcW w:w="720" w:type="dxa"/>
          </w:tcPr>
          <w:p w:rsidR="00384C77" w:rsidRDefault="00384C77" w:rsidP="009A4AB5">
            <w:pPr>
              <w:pStyle w:val="Footer"/>
              <w:tabs>
                <w:tab w:val="num" w:pos="0"/>
              </w:tabs>
              <w:jc w:val="center"/>
            </w:pPr>
            <w:r>
              <w:t>125.</w:t>
            </w:r>
          </w:p>
        </w:tc>
        <w:tc>
          <w:tcPr>
            <w:tcW w:w="3081" w:type="dxa"/>
          </w:tcPr>
          <w:p w:rsidR="00384C77" w:rsidRDefault="00384C77" w:rsidP="00384C77">
            <w:pPr>
              <w:pStyle w:val="Footer"/>
              <w:tabs>
                <w:tab w:val="num" w:pos="0"/>
              </w:tabs>
            </w:pPr>
            <w:r>
              <w:t>Tauksakne gel.</w:t>
            </w:r>
          </w:p>
        </w:tc>
        <w:tc>
          <w:tcPr>
            <w:tcW w:w="2268" w:type="dxa"/>
          </w:tcPr>
          <w:p w:rsidR="00384C77" w:rsidRDefault="00384C77" w:rsidP="00384C77">
            <w:pPr>
              <w:pStyle w:val="Footer"/>
              <w:tabs>
                <w:tab w:val="num" w:pos="0"/>
              </w:tabs>
            </w:pPr>
            <w:r>
              <w:t>75ml</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5</w:t>
            </w:r>
          </w:p>
        </w:tc>
      </w:tr>
      <w:tr w:rsidR="00384C77" w:rsidTr="009A4AB5">
        <w:trPr>
          <w:cantSplit/>
        </w:trPr>
        <w:tc>
          <w:tcPr>
            <w:tcW w:w="720" w:type="dxa"/>
          </w:tcPr>
          <w:p w:rsidR="00384C77" w:rsidRDefault="00384C77" w:rsidP="009A4AB5">
            <w:pPr>
              <w:pStyle w:val="Footer"/>
              <w:tabs>
                <w:tab w:val="num" w:pos="0"/>
              </w:tabs>
              <w:jc w:val="center"/>
            </w:pPr>
            <w:r>
              <w:t>126.</w:t>
            </w:r>
          </w:p>
        </w:tc>
        <w:tc>
          <w:tcPr>
            <w:tcW w:w="3081" w:type="dxa"/>
          </w:tcPr>
          <w:p w:rsidR="00384C77" w:rsidRDefault="00384C77" w:rsidP="00384C77">
            <w:pPr>
              <w:pStyle w:val="Footer"/>
              <w:tabs>
                <w:tab w:val="num" w:pos="0"/>
              </w:tabs>
            </w:pPr>
            <w:r>
              <w:t>Digoxini tabl.</w:t>
            </w:r>
          </w:p>
        </w:tc>
        <w:tc>
          <w:tcPr>
            <w:tcW w:w="2268" w:type="dxa"/>
          </w:tcPr>
          <w:p w:rsidR="00384C77" w:rsidRDefault="00384C77" w:rsidP="00384C77">
            <w:pPr>
              <w:pStyle w:val="Footer"/>
              <w:tabs>
                <w:tab w:val="num" w:pos="0"/>
              </w:tabs>
              <w:jc w:val="both"/>
            </w:pPr>
            <w:r>
              <w:t>0,25mg N50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4</w:t>
            </w:r>
          </w:p>
        </w:tc>
      </w:tr>
    </w:tbl>
    <w:p w:rsidR="00C833DD" w:rsidRDefault="00C833DD" w:rsidP="009A4AB5">
      <w:pPr>
        <w:pStyle w:val="Footer"/>
        <w:jc w:val="center"/>
        <w:rPr>
          <w:b/>
          <w:i/>
          <w:iCs/>
          <w:sz w:val="20"/>
        </w:rPr>
      </w:pPr>
    </w:p>
    <w:p w:rsidR="00C833DD" w:rsidRDefault="00C833DD" w:rsidP="009A4AB5">
      <w:pPr>
        <w:pStyle w:val="Footer"/>
        <w:jc w:val="center"/>
        <w:rPr>
          <w:b/>
          <w:i/>
          <w:iCs/>
          <w:sz w:val="20"/>
        </w:rPr>
      </w:pPr>
    </w:p>
    <w:p w:rsidR="00C833DD" w:rsidRDefault="00C833DD" w:rsidP="009A4AB5">
      <w:pPr>
        <w:pStyle w:val="Footer"/>
        <w:jc w:val="center"/>
        <w:rPr>
          <w:b/>
          <w:i/>
          <w:iCs/>
          <w:sz w:val="20"/>
        </w:rPr>
      </w:pPr>
    </w:p>
    <w:p w:rsidR="00C833DD" w:rsidRDefault="00C833DD" w:rsidP="009A4AB5">
      <w:pPr>
        <w:pStyle w:val="Footer"/>
        <w:jc w:val="center"/>
        <w:rPr>
          <w:b/>
          <w:i/>
          <w:iCs/>
          <w:sz w:val="20"/>
        </w:rPr>
      </w:pPr>
    </w:p>
    <w:tbl>
      <w:tblPr>
        <w:tblW w:w="8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2977"/>
        <w:gridCol w:w="2268"/>
        <w:gridCol w:w="1417"/>
        <w:gridCol w:w="1134"/>
      </w:tblGrid>
      <w:tr w:rsidR="00C833DD" w:rsidTr="00682696">
        <w:trPr>
          <w:cantSplit/>
          <w:trHeight w:val="90"/>
        </w:trPr>
        <w:tc>
          <w:tcPr>
            <w:tcW w:w="824" w:type="dxa"/>
          </w:tcPr>
          <w:p w:rsidR="00C833DD" w:rsidRDefault="00C833DD" w:rsidP="00851852">
            <w:pPr>
              <w:pStyle w:val="Footer"/>
              <w:tabs>
                <w:tab w:val="num" w:pos="0"/>
              </w:tabs>
              <w:jc w:val="center"/>
            </w:pPr>
            <w:r>
              <w:rPr>
                <w:sz w:val="22"/>
                <w:szCs w:val="22"/>
              </w:rPr>
              <w:t>Nr.</w:t>
            </w:r>
          </w:p>
        </w:tc>
        <w:tc>
          <w:tcPr>
            <w:tcW w:w="2977" w:type="dxa"/>
          </w:tcPr>
          <w:p w:rsidR="00C833DD" w:rsidRDefault="00C833DD" w:rsidP="00851852">
            <w:pPr>
              <w:pStyle w:val="Footer"/>
              <w:tabs>
                <w:tab w:val="num" w:pos="0"/>
              </w:tabs>
              <w:jc w:val="center"/>
            </w:pPr>
            <w:r>
              <w:rPr>
                <w:sz w:val="22"/>
                <w:szCs w:val="22"/>
              </w:rPr>
              <w:t>Preces nosaukums</w:t>
            </w:r>
          </w:p>
        </w:tc>
        <w:tc>
          <w:tcPr>
            <w:tcW w:w="2268" w:type="dxa"/>
          </w:tcPr>
          <w:p w:rsidR="00C833DD" w:rsidRDefault="00C833DD" w:rsidP="00851852">
            <w:pPr>
              <w:pStyle w:val="Footer"/>
              <w:tabs>
                <w:tab w:val="num" w:pos="0"/>
              </w:tabs>
              <w:jc w:val="center"/>
            </w:pPr>
            <w:r>
              <w:rPr>
                <w:sz w:val="22"/>
                <w:szCs w:val="22"/>
              </w:rPr>
              <w:t>Tehniskās specifikācijas</w:t>
            </w:r>
          </w:p>
        </w:tc>
        <w:tc>
          <w:tcPr>
            <w:tcW w:w="1417" w:type="dxa"/>
          </w:tcPr>
          <w:p w:rsidR="00C833DD" w:rsidRDefault="00C833DD" w:rsidP="00851852">
            <w:pPr>
              <w:pStyle w:val="Footer"/>
              <w:tabs>
                <w:tab w:val="num" w:pos="0"/>
              </w:tabs>
              <w:jc w:val="center"/>
            </w:pPr>
            <w:r>
              <w:rPr>
                <w:sz w:val="22"/>
                <w:szCs w:val="22"/>
              </w:rPr>
              <w:t>Mērvienība</w:t>
            </w:r>
          </w:p>
        </w:tc>
        <w:tc>
          <w:tcPr>
            <w:tcW w:w="1134" w:type="dxa"/>
          </w:tcPr>
          <w:p w:rsidR="00C833DD" w:rsidRDefault="00C833DD" w:rsidP="00851852">
            <w:pPr>
              <w:pStyle w:val="Footer"/>
              <w:tabs>
                <w:tab w:val="num" w:pos="0"/>
              </w:tabs>
              <w:jc w:val="center"/>
            </w:pPr>
            <w:r>
              <w:rPr>
                <w:sz w:val="22"/>
                <w:szCs w:val="22"/>
              </w:rPr>
              <w:t>Apjoms (gadam)</w:t>
            </w:r>
          </w:p>
        </w:tc>
      </w:tr>
      <w:tr w:rsidR="00384C77" w:rsidTr="00682696">
        <w:trPr>
          <w:cantSplit/>
        </w:trPr>
        <w:tc>
          <w:tcPr>
            <w:tcW w:w="824" w:type="dxa"/>
          </w:tcPr>
          <w:p w:rsidR="00384C77" w:rsidRDefault="00384C77" w:rsidP="009A4AB5">
            <w:pPr>
              <w:pStyle w:val="Footer"/>
              <w:tabs>
                <w:tab w:val="num" w:pos="0"/>
              </w:tabs>
              <w:jc w:val="center"/>
            </w:pPr>
            <w:r>
              <w:t>127.</w:t>
            </w:r>
          </w:p>
        </w:tc>
        <w:tc>
          <w:tcPr>
            <w:tcW w:w="2977" w:type="dxa"/>
          </w:tcPr>
          <w:p w:rsidR="00384C77" w:rsidRDefault="00384C77" w:rsidP="00384C77">
            <w:pPr>
              <w:pStyle w:val="Footer"/>
              <w:tabs>
                <w:tab w:val="num" w:pos="0"/>
              </w:tabs>
            </w:pPr>
            <w:r>
              <w:t>Accupro tabl.</w:t>
            </w:r>
          </w:p>
        </w:tc>
        <w:tc>
          <w:tcPr>
            <w:tcW w:w="2268" w:type="dxa"/>
          </w:tcPr>
          <w:p w:rsidR="00384C77" w:rsidRDefault="00384C77" w:rsidP="00384C77">
            <w:pPr>
              <w:pStyle w:val="Footer"/>
              <w:tabs>
                <w:tab w:val="num" w:pos="0"/>
              </w:tabs>
              <w:jc w:val="both"/>
            </w:pPr>
            <w:r>
              <w:t>20mg N30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1</w:t>
            </w:r>
          </w:p>
        </w:tc>
      </w:tr>
      <w:tr w:rsidR="00384C77" w:rsidTr="00682696">
        <w:trPr>
          <w:cantSplit/>
        </w:trPr>
        <w:tc>
          <w:tcPr>
            <w:tcW w:w="824" w:type="dxa"/>
          </w:tcPr>
          <w:p w:rsidR="00384C77" w:rsidRDefault="00384C77" w:rsidP="009A4AB5">
            <w:pPr>
              <w:pStyle w:val="Footer"/>
              <w:tabs>
                <w:tab w:val="num" w:pos="0"/>
              </w:tabs>
              <w:jc w:val="center"/>
            </w:pPr>
            <w:r>
              <w:t>128.</w:t>
            </w:r>
          </w:p>
        </w:tc>
        <w:tc>
          <w:tcPr>
            <w:tcW w:w="2977" w:type="dxa"/>
          </w:tcPr>
          <w:p w:rsidR="00384C77" w:rsidRDefault="00384C77" w:rsidP="00384C77">
            <w:pPr>
              <w:pStyle w:val="Footer"/>
              <w:tabs>
                <w:tab w:val="num" w:pos="0"/>
              </w:tabs>
            </w:pPr>
            <w:r>
              <w:t>Accuzide</w:t>
            </w:r>
          </w:p>
        </w:tc>
        <w:tc>
          <w:tcPr>
            <w:tcW w:w="2268" w:type="dxa"/>
          </w:tcPr>
          <w:p w:rsidR="00384C77" w:rsidRDefault="00384C77" w:rsidP="00384C77">
            <w:pPr>
              <w:pStyle w:val="Footer"/>
              <w:tabs>
                <w:tab w:val="num" w:pos="0"/>
              </w:tabs>
              <w:jc w:val="both"/>
            </w:pPr>
            <w:r>
              <w:t>20mg N30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15</w:t>
            </w:r>
          </w:p>
        </w:tc>
      </w:tr>
      <w:tr w:rsidR="00384C77" w:rsidTr="00682696">
        <w:trPr>
          <w:cantSplit/>
        </w:trPr>
        <w:tc>
          <w:tcPr>
            <w:tcW w:w="824" w:type="dxa"/>
          </w:tcPr>
          <w:p w:rsidR="00384C77" w:rsidRDefault="00384C77" w:rsidP="009A4AB5">
            <w:pPr>
              <w:pStyle w:val="Footer"/>
              <w:tabs>
                <w:tab w:val="num" w:pos="0"/>
              </w:tabs>
              <w:jc w:val="center"/>
            </w:pPr>
            <w:r>
              <w:t>129.</w:t>
            </w:r>
          </w:p>
        </w:tc>
        <w:tc>
          <w:tcPr>
            <w:tcW w:w="2977" w:type="dxa"/>
          </w:tcPr>
          <w:p w:rsidR="00384C77" w:rsidRDefault="00384C77" w:rsidP="00384C77">
            <w:pPr>
              <w:pStyle w:val="Footer"/>
              <w:tabs>
                <w:tab w:val="num" w:pos="0"/>
              </w:tabs>
            </w:pPr>
            <w:r>
              <w:t>Concor tabl.</w:t>
            </w:r>
          </w:p>
        </w:tc>
        <w:tc>
          <w:tcPr>
            <w:tcW w:w="2268" w:type="dxa"/>
          </w:tcPr>
          <w:p w:rsidR="00384C77" w:rsidRDefault="00384C77" w:rsidP="00384C77">
            <w:pPr>
              <w:pStyle w:val="Footer"/>
              <w:tabs>
                <w:tab w:val="num" w:pos="0"/>
              </w:tabs>
              <w:jc w:val="both"/>
            </w:pPr>
            <w:r>
              <w:t>5mg N30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15</w:t>
            </w:r>
          </w:p>
        </w:tc>
      </w:tr>
      <w:tr w:rsidR="00384C77" w:rsidTr="00682696">
        <w:trPr>
          <w:cantSplit/>
        </w:trPr>
        <w:tc>
          <w:tcPr>
            <w:tcW w:w="824" w:type="dxa"/>
          </w:tcPr>
          <w:p w:rsidR="00384C77" w:rsidRDefault="00384C77" w:rsidP="009A4AB5">
            <w:pPr>
              <w:pStyle w:val="Footer"/>
              <w:tabs>
                <w:tab w:val="num" w:pos="0"/>
              </w:tabs>
              <w:jc w:val="center"/>
            </w:pPr>
            <w:r>
              <w:t>130.</w:t>
            </w:r>
          </w:p>
        </w:tc>
        <w:tc>
          <w:tcPr>
            <w:tcW w:w="2977" w:type="dxa"/>
          </w:tcPr>
          <w:p w:rsidR="00384C77" w:rsidRDefault="00384C77" w:rsidP="00384C77">
            <w:pPr>
              <w:pStyle w:val="Footer"/>
              <w:tabs>
                <w:tab w:val="num" w:pos="0"/>
              </w:tabs>
            </w:pPr>
            <w:r>
              <w:t>Bisoprololi tabl.</w:t>
            </w:r>
          </w:p>
        </w:tc>
        <w:tc>
          <w:tcPr>
            <w:tcW w:w="2268" w:type="dxa"/>
          </w:tcPr>
          <w:p w:rsidR="00384C77" w:rsidRDefault="00384C77" w:rsidP="00384C77">
            <w:pPr>
              <w:pStyle w:val="Footer"/>
              <w:tabs>
                <w:tab w:val="num" w:pos="0"/>
              </w:tabs>
              <w:jc w:val="both"/>
            </w:pPr>
            <w:r>
              <w:t>5mg x 30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25</w:t>
            </w:r>
          </w:p>
        </w:tc>
      </w:tr>
      <w:tr w:rsidR="00384C77" w:rsidTr="00682696">
        <w:trPr>
          <w:cantSplit/>
        </w:trPr>
        <w:tc>
          <w:tcPr>
            <w:tcW w:w="824" w:type="dxa"/>
          </w:tcPr>
          <w:p w:rsidR="00384C77" w:rsidRDefault="00384C77" w:rsidP="009A4AB5">
            <w:pPr>
              <w:pStyle w:val="Footer"/>
              <w:tabs>
                <w:tab w:val="num" w:pos="0"/>
              </w:tabs>
              <w:jc w:val="center"/>
            </w:pPr>
            <w:r>
              <w:t>131.</w:t>
            </w:r>
          </w:p>
        </w:tc>
        <w:tc>
          <w:tcPr>
            <w:tcW w:w="2977" w:type="dxa"/>
          </w:tcPr>
          <w:p w:rsidR="00384C77" w:rsidRDefault="00384C77" w:rsidP="00384C77">
            <w:pPr>
              <w:pStyle w:val="Footer"/>
              <w:tabs>
                <w:tab w:val="num" w:pos="0"/>
              </w:tabs>
            </w:pPr>
            <w:r>
              <w:t>Bisoprololi tabl.</w:t>
            </w:r>
          </w:p>
        </w:tc>
        <w:tc>
          <w:tcPr>
            <w:tcW w:w="2268" w:type="dxa"/>
          </w:tcPr>
          <w:p w:rsidR="00384C77" w:rsidRDefault="00384C77" w:rsidP="00384C77">
            <w:pPr>
              <w:pStyle w:val="Footer"/>
              <w:tabs>
                <w:tab w:val="num" w:pos="0"/>
              </w:tabs>
              <w:jc w:val="both"/>
            </w:pPr>
            <w:r>
              <w:t xml:space="preserve">10mg x 30 </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20</w:t>
            </w:r>
          </w:p>
        </w:tc>
      </w:tr>
      <w:tr w:rsidR="00384C77" w:rsidTr="00682696">
        <w:trPr>
          <w:cantSplit/>
        </w:trPr>
        <w:tc>
          <w:tcPr>
            <w:tcW w:w="824" w:type="dxa"/>
          </w:tcPr>
          <w:p w:rsidR="00384C77" w:rsidRDefault="00384C77" w:rsidP="009A4AB5">
            <w:pPr>
              <w:pStyle w:val="Footer"/>
              <w:tabs>
                <w:tab w:val="num" w:pos="0"/>
              </w:tabs>
              <w:jc w:val="center"/>
            </w:pPr>
            <w:r>
              <w:t>132.</w:t>
            </w:r>
          </w:p>
        </w:tc>
        <w:tc>
          <w:tcPr>
            <w:tcW w:w="2977" w:type="dxa"/>
          </w:tcPr>
          <w:p w:rsidR="00384C77" w:rsidRDefault="00384C77" w:rsidP="00384C77">
            <w:pPr>
              <w:pStyle w:val="Footer"/>
              <w:tabs>
                <w:tab w:val="num" w:pos="0"/>
              </w:tabs>
            </w:pPr>
            <w:r>
              <w:t>Cardacae tabl.</w:t>
            </w:r>
          </w:p>
        </w:tc>
        <w:tc>
          <w:tcPr>
            <w:tcW w:w="2268" w:type="dxa"/>
          </w:tcPr>
          <w:p w:rsidR="00384C77" w:rsidRDefault="00384C77" w:rsidP="00384C77">
            <w:pPr>
              <w:pStyle w:val="Footer"/>
              <w:tabs>
                <w:tab w:val="num" w:pos="0"/>
              </w:tabs>
              <w:jc w:val="both"/>
            </w:pPr>
            <w:r>
              <w:t>2,5mg x 98</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5</w:t>
            </w:r>
          </w:p>
        </w:tc>
      </w:tr>
      <w:tr w:rsidR="00384C77" w:rsidTr="00682696">
        <w:trPr>
          <w:cantSplit/>
        </w:trPr>
        <w:tc>
          <w:tcPr>
            <w:tcW w:w="824" w:type="dxa"/>
          </w:tcPr>
          <w:p w:rsidR="00384C77" w:rsidRDefault="00384C77" w:rsidP="009A4AB5">
            <w:pPr>
              <w:pStyle w:val="Footer"/>
              <w:tabs>
                <w:tab w:val="num" w:pos="0"/>
              </w:tabs>
              <w:jc w:val="center"/>
            </w:pPr>
            <w:r>
              <w:t>133.</w:t>
            </w:r>
          </w:p>
        </w:tc>
        <w:tc>
          <w:tcPr>
            <w:tcW w:w="2977" w:type="dxa"/>
          </w:tcPr>
          <w:p w:rsidR="00384C77" w:rsidRDefault="00384C77" w:rsidP="00384C77">
            <w:pPr>
              <w:pStyle w:val="Footer"/>
              <w:tabs>
                <w:tab w:val="num" w:pos="0"/>
              </w:tabs>
            </w:pPr>
            <w:r>
              <w:t>Betaloc tabl. LOK</w:t>
            </w:r>
          </w:p>
        </w:tc>
        <w:tc>
          <w:tcPr>
            <w:tcW w:w="2268" w:type="dxa"/>
          </w:tcPr>
          <w:p w:rsidR="00384C77" w:rsidRDefault="00384C77" w:rsidP="00384C77">
            <w:pPr>
              <w:pStyle w:val="Footer"/>
              <w:tabs>
                <w:tab w:val="num" w:pos="0"/>
              </w:tabs>
              <w:jc w:val="both"/>
            </w:pPr>
            <w:r>
              <w:t>50mg x 30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12</w:t>
            </w:r>
          </w:p>
        </w:tc>
      </w:tr>
      <w:tr w:rsidR="00384C77" w:rsidTr="00682696">
        <w:trPr>
          <w:cantSplit/>
        </w:trPr>
        <w:tc>
          <w:tcPr>
            <w:tcW w:w="824" w:type="dxa"/>
          </w:tcPr>
          <w:p w:rsidR="00384C77" w:rsidRDefault="00384C77" w:rsidP="009A4AB5">
            <w:pPr>
              <w:pStyle w:val="Footer"/>
              <w:tabs>
                <w:tab w:val="num" w:pos="0"/>
              </w:tabs>
              <w:jc w:val="center"/>
            </w:pPr>
            <w:r>
              <w:t>134.</w:t>
            </w:r>
          </w:p>
        </w:tc>
        <w:tc>
          <w:tcPr>
            <w:tcW w:w="2977" w:type="dxa"/>
          </w:tcPr>
          <w:p w:rsidR="00384C77" w:rsidRDefault="00384C77" w:rsidP="00384C77">
            <w:pPr>
              <w:pStyle w:val="Footer"/>
              <w:tabs>
                <w:tab w:val="num" w:pos="0"/>
              </w:tabs>
            </w:pPr>
            <w:r>
              <w:t>Medrol</w:t>
            </w:r>
          </w:p>
        </w:tc>
        <w:tc>
          <w:tcPr>
            <w:tcW w:w="2268" w:type="dxa"/>
          </w:tcPr>
          <w:p w:rsidR="00384C77" w:rsidRDefault="00384C77" w:rsidP="00384C77">
            <w:pPr>
              <w:pStyle w:val="Footer"/>
              <w:tabs>
                <w:tab w:val="num" w:pos="0"/>
              </w:tabs>
              <w:jc w:val="both"/>
            </w:pPr>
            <w:r>
              <w:t>16mg N50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1</w:t>
            </w:r>
          </w:p>
        </w:tc>
      </w:tr>
      <w:tr w:rsidR="00384C77" w:rsidTr="00682696">
        <w:trPr>
          <w:cantSplit/>
        </w:trPr>
        <w:tc>
          <w:tcPr>
            <w:tcW w:w="824" w:type="dxa"/>
          </w:tcPr>
          <w:p w:rsidR="00384C77" w:rsidRDefault="00384C77" w:rsidP="009A4AB5">
            <w:pPr>
              <w:pStyle w:val="Footer"/>
              <w:tabs>
                <w:tab w:val="num" w:pos="0"/>
              </w:tabs>
              <w:jc w:val="center"/>
            </w:pPr>
            <w:r>
              <w:t>135.</w:t>
            </w:r>
          </w:p>
        </w:tc>
        <w:tc>
          <w:tcPr>
            <w:tcW w:w="2977" w:type="dxa"/>
          </w:tcPr>
          <w:p w:rsidR="00384C77" w:rsidRDefault="00384C77" w:rsidP="00384C77">
            <w:pPr>
              <w:pStyle w:val="Footer"/>
              <w:tabs>
                <w:tab w:val="num" w:pos="0"/>
              </w:tabs>
            </w:pPr>
            <w:r>
              <w:t>Amlocard tabl.</w:t>
            </w:r>
          </w:p>
        </w:tc>
        <w:tc>
          <w:tcPr>
            <w:tcW w:w="2268" w:type="dxa"/>
          </w:tcPr>
          <w:p w:rsidR="00384C77" w:rsidRDefault="00384C77" w:rsidP="00384C77">
            <w:pPr>
              <w:pStyle w:val="Footer"/>
              <w:tabs>
                <w:tab w:val="num" w:pos="0"/>
              </w:tabs>
              <w:jc w:val="both"/>
            </w:pPr>
            <w:r>
              <w:t>10mg x 30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20</w:t>
            </w:r>
          </w:p>
        </w:tc>
      </w:tr>
      <w:tr w:rsidR="00384C77" w:rsidTr="00682696">
        <w:trPr>
          <w:cantSplit/>
        </w:trPr>
        <w:tc>
          <w:tcPr>
            <w:tcW w:w="824" w:type="dxa"/>
          </w:tcPr>
          <w:p w:rsidR="00384C77" w:rsidRDefault="00384C77" w:rsidP="009A4AB5">
            <w:pPr>
              <w:pStyle w:val="Footer"/>
              <w:tabs>
                <w:tab w:val="num" w:pos="0"/>
              </w:tabs>
              <w:jc w:val="center"/>
            </w:pPr>
            <w:r>
              <w:t>136.</w:t>
            </w:r>
          </w:p>
        </w:tc>
        <w:tc>
          <w:tcPr>
            <w:tcW w:w="2977" w:type="dxa"/>
          </w:tcPr>
          <w:p w:rsidR="00384C77" w:rsidRDefault="00384C77" w:rsidP="00384C77">
            <w:pPr>
              <w:pStyle w:val="Footer"/>
              <w:tabs>
                <w:tab w:val="num" w:pos="0"/>
              </w:tabs>
            </w:pPr>
            <w:r>
              <w:t>Berliprili tabl.</w:t>
            </w:r>
          </w:p>
        </w:tc>
        <w:tc>
          <w:tcPr>
            <w:tcW w:w="2268" w:type="dxa"/>
          </w:tcPr>
          <w:p w:rsidR="00384C77" w:rsidRDefault="00384C77" w:rsidP="00384C77">
            <w:pPr>
              <w:pStyle w:val="Footer"/>
              <w:tabs>
                <w:tab w:val="num" w:pos="0"/>
              </w:tabs>
              <w:jc w:val="both"/>
            </w:pPr>
            <w:r>
              <w:t>5mg x 30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20</w:t>
            </w:r>
          </w:p>
        </w:tc>
      </w:tr>
      <w:tr w:rsidR="00384C77" w:rsidTr="00682696">
        <w:trPr>
          <w:cantSplit/>
        </w:trPr>
        <w:tc>
          <w:tcPr>
            <w:tcW w:w="824" w:type="dxa"/>
          </w:tcPr>
          <w:p w:rsidR="00384C77" w:rsidRDefault="00384C77" w:rsidP="009A4AB5">
            <w:pPr>
              <w:pStyle w:val="Footer"/>
              <w:tabs>
                <w:tab w:val="num" w:pos="0"/>
              </w:tabs>
              <w:jc w:val="center"/>
            </w:pPr>
            <w:r>
              <w:t>137.</w:t>
            </w:r>
          </w:p>
        </w:tc>
        <w:tc>
          <w:tcPr>
            <w:tcW w:w="2977" w:type="dxa"/>
          </w:tcPr>
          <w:p w:rsidR="00384C77" w:rsidRDefault="00384C77" w:rsidP="00384C77">
            <w:pPr>
              <w:pStyle w:val="Footer"/>
              <w:tabs>
                <w:tab w:val="num" w:pos="0"/>
              </w:tabs>
            </w:pPr>
            <w:r>
              <w:t>Berliprili tabl.</w:t>
            </w:r>
          </w:p>
        </w:tc>
        <w:tc>
          <w:tcPr>
            <w:tcW w:w="2268" w:type="dxa"/>
          </w:tcPr>
          <w:p w:rsidR="00384C77" w:rsidRDefault="00384C77" w:rsidP="00384C77">
            <w:pPr>
              <w:pStyle w:val="Footer"/>
              <w:tabs>
                <w:tab w:val="num" w:pos="0"/>
              </w:tabs>
              <w:jc w:val="both"/>
            </w:pPr>
            <w:r>
              <w:t>10mg x 30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30</w:t>
            </w:r>
          </w:p>
        </w:tc>
      </w:tr>
      <w:tr w:rsidR="00384C77" w:rsidTr="00682696">
        <w:trPr>
          <w:cantSplit/>
        </w:trPr>
        <w:tc>
          <w:tcPr>
            <w:tcW w:w="824" w:type="dxa"/>
          </w:tcPr>
          <w:p w:rsidR="00384C77" w:rsidRDefault="00384C77" w:rsidP="009A4AB5">
            <w:pPr>
              <w:pStyle w:val="Footer"/>
              <w:tabs>
                <w:tab w:val="num" w:pos="0"/>
              </w:tabs>
              <w:jc w:val="center"/>
            </w:pPr>
            <w:r>
              <w:t>138.</w:t>
            </w:r>
          </w:p>
        </w:tc>
        <w:tc>
          <w:tcPr>
            <w:tcW w:w="2977" w:type="dxa"/>
          </w:tcPr>
          <w:p w:rsidR="00384C77" w:rsidRDefault="00384C77" w:rsidP="00384C77">
            <w:pPr>
              <w:pStyle w:val="Footer"/>
              <w:tabs>
                <w:tab w:val="num" w:pos="0"/>
              </w:tabs>
            </w:pPr>
            <w:r>
              <w:t>Metoprololi tabl. ratiopharm</w:t>
            </w:r>
          </w:p>
        </w:tc>
        <w:tc>
          <w:tcPr>
            <w:tcW w:w="2268" w:type="dxa"/>
          </w:tcPr>
          <w:p w:rsidR="00384C77" w:rsidRDefault="00384C77" w:rsidP="00384C77">
            <w:pPr>
              <w:pStyle w:val="Footer"/>
              <w:tabs>
                <w:tab w:val="num" w:pos="0"/>
              </w:tabs>
              <w:jc w:val="both"/>
            </w:pPr>
            <w:r>
              <w:t>50mg x 30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5</w:t>
            </w:r>
          </w:p>
        </w:tc>
      </w:tr>
      <w:tr w:rsidR="00384C77" w:rsidTr="00682696">
        <w:trPr>
          <w:cantSplit/>
        </w:trPr>
        <w:tc>
          <w:tcPr>
            <w:tcW w:w="824" w:type="dxa"/>
          </w:tcPr>
          <w:p w:rsidR="00384C77" w:rsidRDefault="00384C77" w:rsidP="009A4AB5">
            <w:pPr>
              <w:pStyle w:val="Footer"/>
              <w:tabs>
                <w:tab w:val="num" w:pos="0"/>
              </w:tabs>
              <w:jc w:val="center"/>
            </w:pPr>
            <w:r>
              <w:t>139.</w:t>
            </w:r>
          </w:p>
        </w:tc>
        <w:tc>
          <w:tcPr>
            <w:tcW w:w="2977" w:type="dxa"/>
          </w:tcPr>
          <w:p w:rsidR="00384C77" w:rsidRDefault="00384C77" w:rsidP="00384C77">
            <w:pPr>
              <w:pStyle w:val="Footer"/>
              <w:tabs>
                <w:tab w:val="num" w:pos="0"/>
              </w:tabs>
            </w:pPr>
            <w:r>
              <w:t>Enap tabl. HL</w:t>
            </w:r>
          </w:p>
        </w:tc>
        <w:tc>
          <w:tcPr>
            <w:tcW w:w="2268" w:type="dxa"/>
          </w:tcPr>
          <w:p w:rsidR="00384C77" w:rsidRDefault="00384C77" w:rsidP="00384C77">
            <w:pPr>
              <w:pStyle w:val="Footer"/>
              <w:tabs>
                <w:tab w:val="num" w:pos="0"/>
              </w:tabs>
              <w:jc w:val="both"/>
            </w:pPr>
            <w:r>
              <w:t>10mg x 60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15</w:t>
            </w:r>
          </w:p>
        </w:tc>
      </w:tr>
      <w:tr w:rsidR="00384C77" w:rsidTr="00682696">
        <w:trPr>
          <w:cantSplit/>
        </w:trPr>
        <w:tc>
          <w:tcPr>
            <w:tcW w:w="824" w:type="dxa"/>
          </w:tcPr>
          <w:p w:rsidR="00384C77" w:rsidRDefault="00384C77" w:rsidP="009A4AB5">
            <w:pPr>
              <w:pStyle w:val="Footer"/>
              <w:tabs>
                <w:tab w:val="num" w:pos="0"/>
              </w:tabs>
              <w:jc w:val="center"/>
            </w:pPr>
            <w:r>
              <w:t>140.</w:t>
            </w:r>
          </w:p>
        </w:tc>
        <w:tc>
          <w:tcPr>
            <w:tcW w:w="2977" w:type="dxa"/>
          </w:tcPr>
          <w:p w:rsidR="00384C77" w:rsidRDefault="00384C77" w:rsidP="00384C77">
            <w:pPr>
              <w:pStyle w:val="Footer"/>
              <w:tabs>
                <w:tab w:val="num" w:pos="0"/>
              </w:tabs>
            </w:pPr>
            <w:r>
              <w:t>Enap tabl.</w:t>
            </w:r>
          </w:p>
        </w:tc>
        <w:tc>
          <w:tcPr>
            <w:tcW w:w="2268" w:type="dxa"/>
          </w:tcPr>
          <w:p w:rsidR="00384C77" w:rsidRDefault="00384C77" w:rsidP="00384C77">
            <w:pPr>
              <w:pStyle w:val="Footer"/>
              <w:tabs>
                <w:tab w:val="num" w:pos="0"/>
              </w:tabs>
              <w:jc w:val="both"/>
            </w:pPr>
            <w:r>
              <w:t>10mg x 60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4</w:t>
            </w:r>
          </w:p>
        </w:tc>
      </w:tr>
      <w:tr w:rsidR="00384C77" w:rsidTr="00682696">
        <w:trPr>
          <w:cantSplit/>
        </w:trPr>
        <w:tc>
          <w:tcPr>
            <w:tcW w:w="824" w:type="dxa"/>
          </w:tcPr>
          <w:p w:rsidR="00384C77" w:rsidRDefault="00384C77" w:rsidP="009A4AB5">
            <w:pPr>
              <w:pStyle w:val="Footer"/>
              <w:tabs>
                <w:tab w:val="num" w:pos="0"/>
              </w:tabs>
              <w:jc w:val="center"/>
            </w:pPr>
            <w:r>
              <w:t>141.</w:t>
            </w:r>
          </w:p>
        </w:tc>
        <w:tc>
          <w:tcPr>
            <w:tcW w:w="2977" w:type="dxa"/>
          </w:tcPr>
          <w:p w:rsidR="00384C77" w:rsidRDefault="00384C77" w:rsidP="00384C77">
            <w:pPr>
              <w:pStyle w:val="Footer"/>
              <w:tabs>
                <w:tab w:val="num" w:pos="0"/>
              </w:tabs>
            </w:pPr>
            <w:r>
              <w:t>Tenox tabl.</w:t>
            </w:r>
          </w:p>
        </w:tc>
        <w:tc>
          <w:tcPr>
            <w:tcW w:w="2268" w:type="dxa"/>
          </w:tcPr>
          <w:p w:rsidR="00384C77" w:rsidRDefault="00384C77" w:rsidP="00384C77">
            <w:pPr>
              <w:pStyle w:val="Footer"/>
              <w:tabs>
                <w:tab w:val="num" w:pos="0"/>
              </w:tabs>
              <w:jc w:val="both"/>
            </w:pPr>
            <w:r>
              <w:t>10mg x 30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3</w:t>
            </w:r>
          </w:p>
        </w:tc>
      </w:tr>
      <w:tr w:rsidR="00384C77" w:rsidTr="00682696">
        <w:trPr>
          <w:cantSplit/>
        </w:trPr>
        <w:tc>
          <w:tcPr>
            <w:tcW w:w="824" w:type="dxa"/>
          </w:tcPr>
          <w:p w:rsidR="00384C77" w:rsidRDefault="00384C77" w:rsidP="009A4AB5">
            <w:pPr>
              <w:pStyle w:val="Footer"/>
              <w:tabs>
                <w:tab w:val="num" w:pos="0"/>
              </w:tabs>
              <w:jc w:val="center"/>
            </w:pPr>
            <w:r>
              <w:t>142.</w:t>
            </w:r>
          </w:p>
        </w:tc>
        <w:tc>
          <w:tcPr>
            <w:tcW w:w="2977" w:type="dxa"/>
          </w:tcPr>
          <w:p w:rsidR="00384C77" w:rsidRDefault="00384C77" w:rsidP="00384C77">
            <w:pPr>
              <w:pStyle w:val="Footer"/>
              <w:tabs>
                <w:tab w:val="num" w:pos="0"/>
              </w:tabs>
            </w:pPr>
            <w:r>
              <w:t>Pyracetami tabl.</w:t>
            </w:r>
          </w:p>
        </w:tc>
        <w:tc>
          <w:tcPr>
            <w:tcW w:w="2268" w:type="dxa"/>
          </w:tcPr>
          <w:p w:rsidR="00384C77" w:rsidRDefault="00384C77" w:rsidP="00384C77">
            <w:pPr>
              <w:pStyle w:val="Footer"/>
              <w:tabs>
                <w:tab w:val="num" w:pos="0"/>
              </w:tabs>
              <w:jc w:val="both"/>
            </w:pPr>
            <w:r>
              <w:t>0,4 mg x 60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10</w:t>
            </w:r>
          </w:p>
        </w:tc>
      </w:tr>
      <w:tr w:rsidR="00384C77" w:rsidTr="00682696">
        <w:trPr>
          <w:cantSplit/>
        </w:trPr>
        <w:tc>
          <w:tcPr>
            <w:tcW w:w="824" w:type="dxa"/>
          </w:tcPr>
          <w:p w:rsidR="00384C77" w:rsidRDefault="00384C77" w:rsidP="009A4AB5">
            <w:pPr>
              <w:pStyle w:val="Footer"/>
              <w:tabs>
                <w:tab w:val="num" w:pos="0"/>
              </w:tabs>
              <w:jc w:val="center"/>
            </w:pPr>
            <w:r>
              <w:t>143.</w:t>
            </w:r>
          </w:p>
        </w:tc>
        <w:tc>
          <w:tcPr>
            <w:tcW w:w="2977" w:type="dxa"/>
          </w:tcPr>
          <w:p w:rsidR="00384C77" w:rsidRDefault="00384C77" w:rsidP="00384C77">
            <w:pPr>
              <w:pStyle w:val="Footer"/>
              <w:tabs>
                <w:tab w:val="num" w:pos="0"/>
              </w:tabs>
            </w:pPr>
            <w:r>
              <w:t>Trentali tabl.</w:t>
            </w:r>
          </w:p>
        </w:tc>
        <w:tc>
          <w:tcPr>
            <w:tcW w:w="2268" w:type="dxa"/>
          </w:tcPr>
          <w:p w:rsidR="00384C77" w:rsidRDefault="00384C77" w:rsidP="00384C77">
            <w:pPr>
              <w:pStyle w:val="Footer"/>
              <w:tabs>
                <w:tab w:val="num" w:pos="0"/>
              </w:tabs>
              <w:jc w:val="both"/>
            </w:pPr>
            <w:r>
              <w:t>400mg x 100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2</w:t>
            </w:r>
          </w:p>
        </w:tc>
      </w:tr>
      <w:tr w:rsidR="00384C77" w:rsidTr="00682696">
        <w:trPr>
          <w:cantSplit/>
        </w:trPr>
        <w:tc>
          <w:tcPr>
            <w:tcW w:w="824" w:type="dxa"/>
          </w:tcPr>
          <w:p w:rsidR="00384C77" w:rsidRDefault="00384C77" w:rsidP="009A4AB5">
            <w:pPr>
              <w:pStyle w:val="Footer"/>
              <w:tabs>
                <w:tab w:val="num" w:pos="0"/>
              </w:tabs>
              <w:jc w:val="center"/>
            </w:pPr>
            <w:r>
              <w:t>144.</w:t>
            </w:r>
          </w:p>
        </w:tc>
        <w:tc>
          <w:tcPr>
            <w:tcW w:w="2977" w:type="dxa"/>
          </w:tcPr>
          <w:p w:rsidR="00384C77" w:rsidRDefault="00384C77" w:rsidP="00384C77">
            <w:pPr>
              <w:pStyle w:val="Footer"/>
              <w:tabs>
                <w:tab w:val="num" w:pos="0"/>
              </w:tabs>
            </w:pPr>
            <w:r>
              <w:t>Sudocream</w:t>
            </w:r>
          </w:p>
        </w:tc>
        <w:tc>
          <w:tcPr>
            <w:tcW w:w="2268" w:type="dxa"/>
          </w:tcPr>
          <w:p w:rsidR="00384C77" w:rsidRDefault="00384C77" w:rsidP="00384C77">
            <w:pPr>
              <w:pStyle w:val="Footer"/>
              <w:tabs>
                <w:tab w:val="num" w:pos="0"/>
              </w:tabs>
              <w:jc w:val="both"/>
            </w:pPr>
            <w:r>
              <w:t>60,0</w:t>
            </w:r>
          </w:p>
        </w:tc>
        <w:tc>
          <w:tcPr>
            <w:tcW w:w="1417" w:type="dxa"/>
          </w:tcPr>
          <w:p w:rsidR="00384C77" w:rsidRDefault="00384C77" w:rsidP="00384C77">
            <w:pPr>
              <w:pStyle w:val="Footer"/>
              <w:tabs>
                <w:tab w:val="num" w:pos="0"/>
              </w:tabs>
              <w:jc w:val="both"/>
            </w:pPr>
            <w:r>
              <w:t>Gab.</w:t>
            </w:r>
          </w:p>
        </w:tc>
        <w:tc>
          <w:tcPr>
            <w:tcW w:w="1134" w:type="dxa"/>
          </w:tcPr>
          <w:p w:rsidR="00384C77" w:rsidRDefault="00384C77" w:rsidP="00384C77">
            <w:pPr>
              <w:pStyle w:val="Footer"/>
              <w:tabs>
                <w:tab w:val="num" w:pos="0"/>
              </w:tabs>
              <w:jc w:val="center"/>
            </w:pPr>
            <w:r>
              <w:t>15</w:t>
            </w:r>
          </w:p>
        </w:tc>
      </w:tr>
      <w:tr w:rsidR="00384C77" w:rsidTr="00682696">
        <w:trPr>
          <w:cantSplit/>
        </w:trPr>
        <w:tc>
          <w:tcPr>
            <w:tcW w:w="824" w:type="dxa"/>
          </w:tcPr>
          <w:p w:rsidR="00384C77" w:rsidRDefault="00384C77" w:rsidP="009A4AB5">
            <w:pPr>
              <w:pStyle w:val="Footer"/>
              <w:tabs>
                <w:tab w:val="num" w:pos="0"/>
              </w:tabs>
              <w:jc w:val="center"/>
            </w:pPr>
            <w:r>
              <w:t>145.</w:t>
            </w:r>
          </w:p>
        </w:tc>
        <w:tc>
          <w:tcPr>
            <w:tcW w:w="2977" w:type="dxa"/>
          </w:tcPr>
          <w:p w:rsidR="00384C77" w:rsidRDefault="00384C77" w:rsidP="00384C77">
            <w:pPr>
              <w:pStyle w:val="Footer"/>
              <w:tabs>
                <w:tab w:val="num" w:pos="0"/>
              </w:tabs>
            </w:pPr>
            <w:r>
              <w:t>Sol. Tramadoli</w:t>
            </w:r>
          </w:p>
        </w:tc>
        <w:tc>
          <w:tcPr>
            <w:tcW w:w="2268" w:type="dxa"/>
          </w:tcPr>
          <w:p w:rsidR="00384C77" w:rsidRDefault="00384C77" w:rsidP="00384C77">
            <w:pPr>
              <w:pStyle w:val="Footer"/>
              <w:tabs>
                <w:tab w:val="num" w:pos="0"/>
              </w:tabs>
              <w:jc w:val="both"/>
            </w:pPr>
            <w:r>
              <w:t>50mg 1mg x 5</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1</w:t>
            </w:r>
          </w:p>
        </w:tc>
      </w:tr>
      <w:tr w:rsidR="00384C77" w:rsidTr="00682696">
        <w:trPr>
          <w:cantSplit/>
        </w:trPr>
        <w:tc>
          <w:tcPr>
            <w:tcW w:w="824" w:type="dxa"/>
          </w:tcPr>
          <w:p w:rsidR="00384C77" w:rsidRDefault="00384C77" w:rsidP="009A4AB5">
            <w:pPr>
              <w:pStyle w:val="Footer"/>
              <w:tabs>
                <w:tab w:val="num" w:pos="0"/>
              </w:tabs>
              <w:jc w:val="center"/>
            </w:pPr>
            <w:r>
              <w:t>146.</w:t>
            </w:r>
          </w:p>
        </w:tc>
        <w:tc>
          <w:tcPr>
            <w:tcW w:w="2977" w:type="dxa"/>
          </w:tcPr>
          <w:p w:rsidR="00384C77" w:rsidRDefault="00384C77" w:rsidP="00384C77">
            <w:pPr>
              <w:pStyle w:val="Footer"/>
              <w:tabs>
                <w:tab w:val="num" w:pos="0"/>
              </w:tabs>
            </w:pPr>
            <w:r>
              <w:t xml:space="preserve">Insul.Nnovomix 30 Flexpen </w:t>
            </w:r>
          </w:p>
        </w:tc>
        <w:tc>
          <w:tcPr>
            <w:tcW w:w="2268" w:type="dxa"/>
          </w:tcPr>
          <w:p w:rsidR="00384C77" w:rsidRDefault="00384C77" w:rsidP="00384C77">
            <w:pPr>
              <w:pStyle w:val="Footer"/>
              <w:tabs>
                <w:tab w:val="num" w:pos="0"/>
              </w:tabs>
              <w:jc w:val="both"/>
            </w:pPr>
            <w:r>
              <w:t>3ml N5</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30</w:t>
            </w:r>
          </w:p>
        </w:tc>
      </w:tr>
      <w:tr w:rsidR="00384C77" w:rsidTr="00682696">
        <w:trPr>
          <w:cantSplit/>
        </w:trPr>
        <w:tc>
          <w:tcPr>
            <w:tcW w:w="824" w:type="dxa"/>
          </w:tcPr>
          <w:p w:rsidR="00384C77" w:rsidRDefault="00384C77" w:rsidP="009A4AB5">
            <w:pPr>
              <w:pStyle w:val="Footer"/>
              <w:tabs>
                <w:tab w:val="num" w:pos="0"/>
              </w:tabs>
              <w:jc w:val="center"/>
            </w:pPr>
            <w:r>
              <w:t>147.</w:t>
            </w:r>
          </w:p>
        </w:tc>
        <w:tc>
          <w:tcPr>
            <w:tcW w:w="2977" w:type="dxa"/>
          </w:tcPr>
          <w:p w:rsidR="00384C77" w:rsidRDefault="00384C77" w:rsidP="00384C77">
            <w:pPr>
              <w:pStyle w:val="Footer"/>
              <w:tabs>
                <w:tab w:val="num" w:pos="0"/>
              </w:tabs>
            </w:pPr>
            <w:r>
              <w:t>Carbalex tabl.</w:t>
            </w:r>
          </w:p>
        </w:tc>
        <w:tc>
          <w:tcPr>
            <w:tcW w:w="2268" w:type="dxa"/>
          </w:tcPr>
          <w:p w:rsidR="00384C77" w:rsidRDefault="00384C77" w:rsidP="00384C77">
            <w:pPr>
              <w:pStyle w:val="Footer"/>
              <w:tabs>
                <w:tab w:val="num" w:pos="0"/>
              </w:tabs>
              <w:jc w:val="both"/>
            </w:pPr>
            <w:r>
              <w:t>200mg x 50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60</w:t>
            </w:r>
          </w:p>
        </w:tc>
      </w:tr>
      <w:tr w:rsidR="00384C77" w:rsidTr="00682696">
        <w:trPr>
          <w:cantSplit/>
        </w:trPr>
        <w:tc>
          <w:tcPr>
            <w:tcW w:w="824" w:type="dxa"/>
          </w:tcPr>
          <w:p w:rsidR="00384C77" w:rsidRDefault="00384C77" w:rsidP="009A4AB5">
            <w:pPr>
              <w:pStyle w:val="Footer"/>
              <w:tabs>
                <w:tab w:val="num" w:pos="0"/>
              </w:tabs>
              <w:jc w:val="center"/>
            </w:pPr>
            <w:r>
              <w:t>148.</w:t>
            </w:r>
          </w:p>
        </w:tc>
        <w:tc>
          <w:tcPr>
            <w:tcW w:w="2977" w:type="dxa"/>
          </w:tcPr>
          <w:p w:rsidR="00384C77" w:rsidRDefault="00384C77" w:rsidP="00384C77">
            <w:pPr>
              <w:pStyle w:val="Footer"/>
              <w:tabs>
                <w:tab w:val="num" w:pos="0"/>
              </w:tabs>
            </w:pPr>
            <w:r>
              <w:t>Depakine chrono tabl.</w:t>
            </w:r>
          </w:p>
        </w:tc>
        <w:tc>
          <w:tcPr>
            <w:tcW w:w="2268" w:type="dxa"/>
          </w:tcPr>
          <w:p w:rsidR="00384C77" w:rsidRDefault="00384C77" w:rsidP="00384C77">
            <w:pPr>
              <w:pStyle w:val="Footer"/>
              <w:tabs>
                <w:tab w:val="num" w:pos="0"/>
              </w:tabs>
              <w:jc w:val="both"/>
            </w:pPr>
            <w:r>
              <w:t>500mg N30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60</w:t>
            </w:r>
          </w:p>
        </w:tc>
      </w:tr>
      <w:tr w:rsidR="00384C77" w:rsidTr="00682696">
        <w:trPr>
          <w:cantSplit/>
        </w:trPr>
        <w:tc>
          <w:tcPr>
            <w:tcW w:w="824" w:type="dxa"/>
          </w:tcPr>
          <w:p w:rsidR="00384C77" w:rsidRDefault="00384C77" w:rsidP="009A4AB5">
            <w:pPr>
              <w:pStyle w:val="Footer"/>
              <w:tabs>
                <w:tab w:val="num" w:pos="0"/>
              </w:tabs>
              <w:jc w:val="center"/>
            </w:pPr>
            <w:r>
              <w:t>149.</w:t>
            </w:r>
          </w:p>
        </w:tc>
        <w:tc>
          <w:tcPr>
            <w:tcW w:w="2977" w:type="dxa"/>
          </w:tcPr>
          <w:p w:rsidR="00384C77" w:rsidRDefault="00384C77" w:rsidP="00384C77">
            <w:pPr>
              <w:pStyle w:val="Footer"/>
              <w:tabs>
                <w:tab w:val="num" w:pos="0"/>
              </w:tabs>
            </w:pPr>
            <w:r>
              <w:t>Spirix tabl.</w:t>
            </w:r>
          </w:p>
        </w:tc>
        <w:tc>
          <w:tcPr>
            <w:tcW w:w="2268" w:type="dxa"/>
          </w:tcPr>
          <w:p w:rsidR="00384C77" w:rsidRDefault="00384C77" w:rsidP="00384C77">
            <w:pPr>
              <w:pStyle w:val="Footer"/>
              <w:tabs>
                <w:tab w:val="num" w:pos="0"/>
              </w:tabs>
              <w:jc w:val="both"/>
            </w:pPr>
            <w:r>
              <w:t>50mg x 60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20</w:t>
            </w:r>
          </w:p>
        </w:tc>
      </w:tr>
      <w:tr w:rsidR="00384C77" w:rsidTr="00682696">
        <w:trPr>
          <w:cantSplit/>
        </w:trPr>
        <w:tc>
          <w:tcPr>
            <w:tcW w:w="824" w:type="dxa"/>
          </w:tcPr>
          <w:p w:rsidR="00384C77" w:rsidRDefault="00384C77" w:rsidP="009A4AB5">
            <w:pPr>
              <w:pStyle w:val="Footer"/>
              <w:tabs>
                <w:tab w:val="num" w:pos="0"/>
              </w:tabs>
              <w:jc w:val="center"/>
            </w:pPr>
            <w:r>
              <w:t>150.</w:t>
            </w:r>
          </w:p>
        </w:tc>
        <w:tc>
          <w:tcPr>
            <w:tcW w:w="2977" w:type="dxa"/>
          </w:tcPr>
          <w:p w:rsidR="00384C77" w:rsidRDefault="00384C77" w:rsidP="00384C77">
            <w:pPr>
              <w:pStyle w:val="Footer"/>
              <w:tabs>
                <w:tab w:val="num" w:pos="0"/>
              </w:tabs>
            </w:pPr>
            <w:r>
              <w:t>Verospironi tabl.</w:t>
            </w:r>
          </w:p>
        </w:tc>
        <w:tc>
          <w:tcPr>
            <w:tcW w:w="2268" w:type="dxa"/>
          </w:tcPr>
          <w:p w:rsidR="00384C77" w:rsidRDefault="00384C77" w:rsidP="00384C77">
            <w:pPr>
              <w:pStyle w:val="Footer"/>
              <w:tabs>
                <w:tab w:val="num" w:pos="0"/>
              </w:tabs>
              <w:jc w:val="both"/>
            </w:pPr>
            <w:r>
              <w:t>50mg N30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10</w:t>
            </w:r>
          </w:p>
        </w:tc>
      </w:tr>
      <w:tr w:rsidR="00384C77" w:rsidTr="00682696">
        <w:trPr>
          <w:cantSplit/>
        </w:trPr>
        <w:tc>
          <w:tcPr>
            <w:tcW w:w="824" w:type="dxa"/>
          </w:tcPr>
          <w:p w:rsidR="00384C77" w:rsidRDefault="00384C77" w:rsidP="009A4AB5">
            <w:pPr>
              <w:pStyle w:val="Footer"/>
              <w:tabs>
                <w:tab w:val="num" w:pos="0"/>
              </w:tabs>
              <w:jc w:val="center"/>
            </w:pPr>
            <w:r>
              <w:t>151.</w:t>
            </w:r>
          </w:p>
        </w:tc>
        <w:tc>
          <w:tcPr>
            <w:tcW w:w="2977" w:type="dxa"/>
          </w:tcPr>
          <w:p w:rsidR="00384C77" w:rsidRDefault="00384C77" w:rsidP="00384C77">
            <w:pPr>
              <w:pStyle w:val="Footer"/>
              <w:tabs>
                <w:tab w:val="num" w:pos="0"/>
              </w:tabs>
            </w:pPr>
            <w:r>
              <w:t>Teotard caps.</w:t>
            </w:r>
          </w:p>
        </w:tc>
        <w:tc>
          <w:tcPr>
            <w:tcW w:w="2268" w:type="dxa"/>
          </w:tcPr>
          <w:p w:rsidR="00384C77" w:rsidRDefault="00384C77" w:rsidP="00384C77">
            <w:pPr>
              <w:pStyle w:val="Footer"/>
              <w:tabs>
                <w:tab w:val="num" w:pos="0"/>
              </w:tabs>
              <w:jc w:val="both"/>
            </w:pPr>
            <w:r>
              <w:t>200mg N40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20</w:t>
            </w:r>
          </w:p>
        </w:tc>
      </w:tr>
      <w:tr w:rsidR="00384C77" w:rsidTr="00682696">
        <w:trPr>
          <w:cantSplit/>
        </w:trPr>
        <w:tc>
          <w:tcPr>
            <w:tcW w:w="824" w:type="dxa"/>
          </w:tcPr>
          <w:p w:rsidR="00384C77" w:rsidRDefault="00384C77" w:rsidP="009A4AB5">
            <w:pPr>
              <w:pStyle w:val="Footer"/>
              <w:tabs>
                <w:tab w:val="num" w:pos="0"/>
              </w:tabs>
              <w:jc w:val="center"/>
            </w:pPr>
            <w:r>
              <w:t>152.</w:t>
            </w:r>
          </w:p>
        </w:tc>
        <w:tc>
          <w:tcPr>
            <w:tcW w:w="2977" w:type="dxa"/>
          </w:tcPr>
          <w:p w:rsidR="00384C77" w:rsidRDefault="00384C77" w:rsidP="00384C77">
            <w:pPr>
              <w:pStyle w:val="Footer"/>
              <w:tabs>
                <w:tab w:val="num" w:pos="0"/>
              </w:tabs>
            </w:pPr>
            <w:r>
              <w:t>Teotard caps.</w:t>
            </w:r>
          </w:p>
        </w:tc>
        <w:tc>
          <w:tcPr>
            <w:tcW w:w="2268" w:type="dxa"/>
          </w:tcPr>
          <w:p w:rsidR="00384C77" w:rsidRDefault="00384C77" w:rsidP="00384C77">
            <w:pPr>
              <w:pStyle w:val="Footer"/>
              <w:tabs>
                <w:tab w:val="num" w:pos="0"/>
              </w:tabs>
              <w:jc w:val="both"/>
            </w:pPr>
            <w:r>
              <w:t>350mg n40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12</w:t>
            </w:r>
          </w:p>
        </w:tc>
      </w:tr>
      <w:tr w:rsidR="00384C77" w:rsidTr="00682696">
        <w:trPr>
          <w:cantSplit/>
        </w:trPr>
        <w:tc>
          <w:tcPr>
            <w:tcW w:w="824" w:type="dxa"/>
          </w:tcPr>
          <w:p w:rsidR="00384C77" w:rsidRDefault="00384C77" w:rsidP="009A4AB5">
            <w:pPr>
              <w:pStyle w:val="Footer"/>
              <w:tabs>
                <w:tab w:val="num" w:pos="0"/>
              </w:tabs>
              <w:jc w:val="center"/>
            </w:pPr>
            <w:r>
              <w:t>153.</w:t>
            </w:r>
          </w:p>
        </w:tc>
        <w:tc>
          <w:tcPr>
            <w:tcW w:w="2977" w:type="dxa"/>
          </w:tcPr>
          <w:p w:rsidR="00384C77" w:rsidRDefault="00384C77" w:rsidP="00384C77">
            <w:pPr>
              <w:pStyle w:val="Footer"/>
              <w:tabs>
                <w:tab w:val="num" w:pos="0"/>
              </w:tabs>
            </w:pPr>
            <w:r>
              <w:t>Salbutamol aer. 200 devas</w:t>
            </w:r>
          </w:p>
        </w:tc>
        <w:tc>
          <w:tcPr>
            <w:tcW w:w="2268" w:type="dxa"/>
          </w:tcPr>
          <w:p w:rsidR="00384C77" w:rsidRDefault="00384C77" w:rsidP="00384C77">
            <w:pPr>
              <w:pStyle w:val="Footer"/>
              <w:tabs>
                <w:tab w:val="num" w:pos="0"/>
              </w:tabs>
              <w:jc w:val="both"/>
            </w:pPr>
            <w:r>
              <w:t>0,1mg/d 10ml</w:t>
            </w:r>
          </w:p>
        </w:tc>
        <w:tc>
          <w:tcPr>
            <w:tcW w:w="1417" w:type="dxa"/>
          </w:tcPr>
          <w:p w:rsidR="00384C77" w:rsidRDefault="00384C77" w:rsidP="00384C77">
            <w:r>
              <w:t>Gab.</w:t>
            </w:r>
          </w:p>
        </w:tc>
        <w:tc>
          <w:tcPr>
            <w:tcW w:w="1134" w:type="dxa"/>
          </w:tcPr>
          <w:p w:rsidR="00384C77" w:rsidRDefault="00384C77" w:rsidP="00384C77">
            <w:pPr>
              <w:pStyle w:val="Footer"/>
              <w:tabs>
                <w:tab w:val="num" w:pos="0"/>
              </w:tabs>
              <w:jc w:val="center"/>
            </w:pPr>
            <w:r>
              <w:t>5</w:t>
            </w:r>
          </w:p>
        </w:tc>
      </w:tr>
      <w:tr w:rsidR="00384C77" w:rsidTr="00682696">
        <w:trPr>
          <w:cantSplit/>
        </w:trPr>
        <w:tc>
          <w:tcPr>
            <w:tcW w:w="824" w:type="dxa"/>
          </w:tcPr>
          <w:p w:rsidR="00384C77" w:rsidRDefault="00384C77" w:rsidP="009A4AB5">
            <w:pPr>
              <w:pStyle w:val="Footer"/>
              <w:tabs>
                <w:tab w:val="num" w:pos="0"/>
              </w:tabs>
              <w:jc w:val="center"/>
            </w:pPr>
            <w:r>
              <w:t>154.</w:t>
            </w:r>
          </w:p>
        </w:tc>
        <w:tc>
          <w:tcPr>
            <w:tcW w:w="2977" w:type="dxa"/>
          </w:tcPr>
          <w:p w:rsidR="00384C77" w:rsidRDefault="00384C77" w:rsidP="00384C77">
            <w:pPr>
              <w:pStyle w:val="Footer"/>
              <w:tabs>
                <w:tab w:val="num" w:pos="0"/>
              </w:tabs>
            </w:pPr>
            <w:r>
              <w:t>Amitriphilini tabl.</w:t>
            </w:r>
          </w:p>
        </w:tc>
        <w:tc>
          <w:tcPr>
            <w:tcW w:w="2268" w:type="dxa"/>
          </w:tcPr>
          <w:p w:rsidR="00384C77" w:rsidRDefault="00384C77" w:rsidP="00384C77">
            <w:pPr>
              <w:pStyle w:val="Footer"/>
              <w:tabs>
                <w:tab w:val="num" w:pos="0"/>
              </w:tabs>
              <w:jc w:val="both"/>
            </w:pPr>
            <w:r>
              <w:t>10mg N50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15</w:t>
            </w:r>
          </w:p>
        </w:tc>
      </w:tr>
      <w:tr w:rsidR="00384C77" w:rsidTr="00682696">
        <w:trPr>
          <w:cantSplit/>
        </w:trPr>
        <w:tc>
          <w:tcPr>
            <w:tcW w:w="824" w:type="dxa"/>
          </w:tcPr>
          <w:p w:rsidR="00384C77" w:rsidRDefault="00384C77" w:rsidP="009A4AB5">
            <w:pPr>
              <w:pStyle w:val="Footer"/>
              <w:tabs>
                <w:tab w:val="num" w:pos="0"/>
              </w:tabs>
              <w:jc w:val="center"/>
            </w:pPr>
            <w:r>
              <w:t>155.</w:t>
            </w:r>
          </w:p>
        </w:tc>
        <w:tc>
          <w:tcPr>
            <w:tcW w:w="2977" w:type="dxa"/>
          </w:tcPr>
          <w:p w:rsidR="00384C77" w:rsidRDefault="00384C77" w:rsidP="00384C77">
            <w:pPr>
              <w:pStyle w:val="Footer"/>
              <w:tabs>
                <w:tab w:val="num" w:pos="0"/>
              </w:tabs>
            </w:pPr>
            <w:r>
              <w:t>Amitriphilini tabl.</w:t>
            </w:r>
          </w:p>
        </w:tc>
        <w:tc>
          <w:tcPr>
            <w:tcW w:w="2268" w:type="dxa"/>
          </w:tcPr>
          <w:p w:rsidR="00384C77" w:rsidRDefault="00384C77" w:rsidP="00384C77">
            <w:pPr>
              <w:pStyle w:val="Footer"/>
              <w:tabs>
                <w:tab w:val="num" w:pos="0"/>
              </w:tabs>
              <w:jc w:val="both"/>
            </w:pPr>
            <w:r>
              <w:t>25mg N50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30</w:t>
            </w:r>
          </w:p>
        </w:tc>
      </w:tr>
      <w:tr w:rsidR="00384C77" w:rsidTr="00682696">
        <w:trPr>
          <w:cantSplit/>
        </w:trPr>
        <w:tc>
          <w:tcPr>
            <w:tcW w:w="824" w:type="dxa"/>
          </w:tcPr>
          <w:p w:rsidR="00384C77" w:rsidRDefault="00384C77" w:rsidP="009A4AB5">
            <w:pPr>
              <w:pStyle w:val="Footer"/>
              <w:tabs>
                <w:tab w:val="num" w:pos="0"/>
              </w:tabs>
              <w:jc w:val="center"/>
            </w:pPr>
            <w:r>
              <w:t>156.</w:t>
            </w:r>
          </w:p>
        </w:tc>
        <w:tc>
          <w:tcPr>
            <w:tcW w:w="2977" w:type="dxa"/>
          </w:tcPr>
          <w:p w:rsidR="00384C77" w:rsidRDefault="00384C77" w:rsidP="00384C77">
            <w:pPr>
              <w:pStyle w:val="Footer"/>
              <w:tabs>
                <w:tab w:val="num" w:pos="0"/>
              </w:tabs>
            </w:pPr>
            <w:r>
              <w:t>Truxali tabl.</w:t>
            </w:r>
          </w:p>
        </w:tc>
        <w:tc>
          <w:tcPr>
            <w:tcW w:w="2268" w:type="dxa"/>
          </w:tcPr>
          <w:p w:rsidR="00384C77" w:rsidRDefault="00384C77" w:rsidP="00384C77">
            <w:pPr>
              <w:pStyle w:val="Footer"/>
              <w:tabs>
                <w:tab w:val="num" w:pos="0"/>
              </w:tabs>
              <w:jc w:val="both"/>
            </w:pPr>
            <w:r>
              <w:t>25mg N100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25</w:t>
            </w:r>
          </w:p>
        </w:tc>
      </w:tr>
      <w:tr w:rsidR="00384C77" w:rsidTr="00682696">
        <w:trPr>
          <w:cantSplit/>
        </w:trPr>
        <w:tc>
          <w:tcPr>
            <w:tcW w:w="824" w:type="dxa"/>
          </w:tcPr>
          <w:p w:rsidR="00384C77" w:rsidRDefault="00384C77" w:rsidP="009A4AB5">
            <w:pPr>
              <w:pStyle w:val="Footer"/>
              <w:tabs>
                <w:tab w:val="num" w:pos="0"/>
              </w:tabs>
              <w:jc w:val="center"/>
            </w:pPr>
            <w:r>
              <w:t>157.</w:t>
            </w:r>
          </w:p>
        </w:tc>
        <w:tc>
          <w:tcPr>
            <w:tcW w:w="2977" w:type="dxa"/>
          </w:tcPr>
          <w:p w:rsidR="00384C77" w:rsidRDefault="00384C77" w:rsidP="00384C77">
            <w:pPr>
              <w:pStyle w:val="Footer"/>
              <w:tabs>
                <w:tab w:val="num" w:pos="0"/>
              </w:tabs>
            </w:pPr>
            <w:r>
              <w:t>Truxali tabl.</w:t>
            </w:r>
          </w:p>
        </w:tc>
        <w:tc>
          <w:tcPr>
            <w:tcW w:w="2268" w:type="dxa"/>
          </w:tcPr>
          <w:p w:rsidR="00384C77" w:rsidRDefault="00384C77" w:rsidP="00384C77">
            <w:pPr>
              <w:pStyle w:val="Footer"/>
              <w:tabs>
                <w:tab w:val="num" w:pos="0"/>
              </w:tabs>
              <w:jc w:val="both"/>
            </w:pPr>
            <w:r>
              <w:t>50mg N50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20</w:t>
            </w:r>
          </w:p>
        </w:tc>
      </w:tr>
      <w:tr w:rsidR="00384C77" w:rsidTr="00682696">
        <w:trPr>
          <w:cantSplit/>
        </w:trPr>
        <w:tc>
          <w:tcPr>
            <w:tcW w:w="824" w:type="dxa"/>
          </w:tcPr>
          <w:p w:rsidR="00384C77" w:rsidRDefault="00384C77" w:rsidP="009A4AB5">
            <w:pPr>
              <w:pStyle w:val="Footer"/>
              <w:tabs>
                <w:tab w:val="num" w:pos="0"/>
              </w:tabs>
              <w:jc w:val="center"/>
            </w:pPr>
            <w:r>
              <w:t>158.</w:t>
            </w:r>
          </w:p>
        </w:tc>
        <w:tc>
          <w:tcPr>
            <w:tcW w:w="2977" w:type="dxa"/>
          </w:tcPr>
          <w:p w:rsidR="00384C77" w:rsidRDefault="00384C77" w:rsidP="00384C77">
            <w:pPr>
              <w:pStyle w:val="Footer"/>
              <w:tabs>
                <w:tab w:val="num" w:pos="0"/>
              </w:tabs>
            </w:pPr>
            <w:r>
              <w:t>Buronili tabl.</w:t>
            </w:r>
          </w:p>
        </w:tc>
        <w:tc>
          <w:tcPr>
            <w:tcW w:w="2268" w:type="dxa"/>
          </w:tcPr>
          <w:p w:rsidR="00384C77" w:rsidRDefault="00384C77" w:rsidP="00384C77">
            <w:pPr>
              <w:pStyle w:val="Footer"/>
              <w:tabs>
                <w:tab w:val="num" w:pos="0"/>
              </w:tabs>
              <w:jc w:val="both"/>
            </w:pPr>
            <w:r>
              <w:t>25mg N100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30</w:t>
            </w:r>
          </w:p>
        </w:tc>
      </w:tr>
      <w:tr w:rsidR="00384C77" w:rsidTr="00682696">
        <w:trPr>
          <w:cantSplit/>
        </w:trPr>
        <w:tc>
          <w:tcPr>
            <w:tcW w:w="824" w:type="dxa"/>
          </w:tcPr>
          <w:p w:rsidR="00384C77" w:rsidRDefault="00384C77" w:rsidP="009A4AB5">
            <w:pPr>
              <w:pStyle w:val="Footer"/>
              <w:tabs>
                <w:tab w:val="num" w:pos="0"/>
              </w:tabs>
              <w:jc w:val="center"/>
            </w:pPr>
            <w:r>
              <w:t>159.</w:t>
            </w:r>
          </w:p>
        </w:tc>
        <w:tc>
          <w:tcPr>
            <w:tcW w:w="2977" w:type="dxa"/>
          </w:tcPr>
          <w:p w:rsidR="00384C77" w:rsidRDefault="00384C77" w:rsidP="00384C77">
            <w:pPr>
              <w:pStyle w:val="Footer"/>
              <w:tabs>
                <w:tab w:val="num" w:pos="0"/>
              </w:tabs>
            </w:pPr>
            <w:r>
              <w:t>Haloperidoli tabl.</w:t>
            </w:r>
          </w:p>
        </w:tc>
        <w:tc>
          <w:tcPr>
            <w:tcW w:w="2268" w:type="dxa"/>
          </w:tcPr>
          <w:p w:rsidR="00384C77" w:rsidRDefault="00384C77" w:rsidP="00384C77">
            <w:pPr>
              <w:pStyle w:val="Footer"/>
              <w:tabs>
                <w:tab w:val="num" w:pos="0"/>
              </w:tabs>
              <w:jc w:val="both"/>
            </w:pPr>
            <w:r>
              <w:t>5mg N50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90</w:t>
            </w:r>
          </w:p>
        </w:tc>
      </w:tr>
      <w:tr w:rsidR="00384C77" w:rsidTr="00682696">
        <w:trPr>
          <w:cantSplit/>
        </w:trPr>
        <w:tc>
          <w:tcPr>
            <w:tcW w:w="824" w:type="dxa"/>
          </w:tcPr>
          <w:p w:rsidR="00384C77" w:rsidRDefault="00384C77" w:rsidP="009A4AB5">
            <w:pPr>
              <w:pStyle w:val="Footer"/>
              <w:tabs>
                <w:tab w:val="num" w:pos="0"/>
              </w:tabs>
              <w:jc w:val="center"/>
            </w:pPr>
            <w:r>
              <w:t>160.</w:t>
            </w:r>
          </w:p>
        </w:tc>
        <w:tc>
          <w:tcPr>
            <w:tcW w:w="2977" w:type="dxa"/>
          </w:tcPr>
          <w:p w:rsidR="00384C77" w:rsidRDefault="00384C77" w:rsidP="00384C77">
            <w:pPr>
              <w:pStyle w:val="Footer"/>
              <w:tabs>
                <w:tab w:val="num" w:pos="0"/>
              </w:tabs>
            </w:pPr>
            <w:r>
              <w:t>Haloperidoli tabl.</w:t>
            </w:r>
          </w:p>
        </w:tc>
        <w:tc>
          <w:tcPr>
            <w:tcW w:w="2268" w:type="dxa"/>
          </w:tcPr>
          <w:p w:rsidR="00384C77" w:rsidRDefault="00384C77" w:rsidP="00384C77">
            <w:pPr>
              <w:pStyle w:val="Footer"/>
              <w:tabs>
                <w:tab w:val="num" w:pos="0"/>
              </w:tabs>
              <w:jc w:val="both"/>
            </w:pPr>
            <w:r>
              <w:t>1,5mg N50</w:t>
            </w:r>
          </w:p>
        </w:tc>
        <w:tc>
          <w:tcPr>
            <w:tcW w:w="1417" w:type="dxa"/>
          </w:tcPr>
          <w:p w:rsidR="00384C77" w:rsidRDefault="00384C77" w:rsidP="00384C77">
            <w:pPr>
              <w:pStyle w:val="Footer"/>
              <w:tabs>
                <w:tab w:val="num" w:pos="0"/>
              </w:tabs>
              <w:jc w:val="both"/>
            </w:pPr>
            <w:r>
              <w:t>Iepakojums</w:t>
            </w:r>
          </w:p>
        </w:tc>
        <w:tc>
          <w:tcPr>
            <w:tcW w:w="1134" w:type="dxa"/>
          </w:tcPr>
          <w:p w:rsidR="00384C77" w:rsidRDefault="00EC67DD" w:rsidP="00384C77">
            <w:pPr>
              <w:pStyle w:val="Footer"/>
              <w:tabs>
                <w:tab w:val="num" w:pos="0"/>
              </w:tabs>
              <w:jc w:val="center"/>
            </w:pPr>
            <w:r>
              <w:t>10</w:t>
            </w:r>
            <w:r w:rsidR="00384C77">
              <w:t>0</w:t>
            </w:r>
          </w:p>
        </w:tc>
      </w:tr>
      <w:tr w:rsidR="00384C77" w:rsidTr="00682696">
        <w:trPr>
          <w:cantSplit/>
        </w:trPr>
        <w:tc>
          <w:tcPr>
            <w:tcW w:w="824" w:type="dxa"/>
          </w:tcPr>
          <w:p w:rsidR="00384C77" w:rsidRDefault="00384C77" w:rsidP="009A4AB5">
            <w:pPr>
              <w:pStyle w:val="Footer"/>
              <w:tabs>
                <w:tab w:val="num" w:pos="0"/>
              </w:tabs>
              <w:jc w:val="center"/>
            </w:pPr>
            <w:r>
              <w:t>161.</w:t>
            </w:r>
          </w:p>
        </w:tc>
        <w:tc>
          <w:tcPr>
            <w:tcW w:w="2977" w:type="dxa"/>
          </w:tcPr>
          <w:p w:rsidR="00384C77" w:rsidRDefault="00384C77" w:rsidP="00384C77">
            <w:pPr>
              <w:pStyle w:val="Footer"/>
              <w:tabs>
                <w:tab w:val="num" w:pos="0"/>
              </w:tabs>
            </w:pPr>
            <w:r>
              <w:t>Metforali tabl.</w:t>
            </w:r>
          </w:p>
        </w:tc>
        <w:tc>
          <w:tcPr>
            <w:tcW w:w="2268" w:type="dxa"/>
          </w:tcPr>
          <w:p w:rsidR="00384C77" w:rsidRDefault="00384C77" w:rsidP="00384C77">
            <w:pPr>
              <w:pStyle w:val="Footer"/>
              <w:tabs>
                <w:tab w:val="num" w:pos="0"/>
              </w:tabs>
              <w:jc w:val="both"/>
            </w:pPr>
            <w:r>
              <w:t>1000mg N120</w:t>
            </w:r>
          </w:p>
        </w:tc>
        <w:tc>
          <w:tcPr>
            <w:tcW w:w="1417" w:type="dxa"/>
          </w:tcPr>
          <w:p w:rsidR="00384C77" w:rsidRDefault="00384C77" w:rsidP="00384C77">
            <w:pPr>
              <w:pStyle w:val="Footer"/>
              <w:tabs>
                <w:tab w:val="num" w:pos="0"/>
              </w:tabs>
              <w:jc w:val="both"/>
            </w:pPr>
            <w:r>
              <w:t>Iepakojums</w:t>
            </w:r>
          </w:p>
        </w:tc>
        <w:tc>
          <w:tcPr>
            <w:tcW w:w="1134" w:type="dxa"/>
          </w:tcPr>
          <w:p w:rsidR="00384C77" w:rsidRDefault="00384C77" w:rsidP="00384C77">
            <w:pPr>
              <w:pStyle w:val="Footer"/>
              <w:tabs>
                <w:tab w:val="num" w:pos="0"/>
              </w:tabs>
              <w:jc w:val="center"/>
            </w:pPr>
            <w:r>
              <w:t>30</w:t>
            </w:r>
          </w:p>
        </w:tc>
      </w:tr>
      <w:tr w:rsidR="00B538BB" w:rsidTr="00682696">
        <w:trPr>
          <w:cantSplit/>
        </w:trPr>
        <w:tc>
          <w:tcPr>
            <w:tcW w:w="824" w:type="dxa"/>
          </w:tcPr>
          <w:p w:rsidR="00B538BB" w:rsidRDefault="00B538BB" w:rsidP="009A4AB5">
            <w:pPr>
              <w:pStyle w:val="Footer"/>
              <w:tabs>
                <w:tab w:val="num" w:pos="0"/>
              </w:tabs>
              <w:jc w:val="center"/>
            </w:pPr>
            <w:r>
              <w:t>162.</w:t>
            </w:r>
          </w:p>
        </w:tc>
        <w:tc>
          <w:tcPr>
            <w:tcW w:w="2977" w:type="dxa"/>
          </w:tcPr>
          <w:p w:rsidR="00B538BB" w:rsidRDefault="00B538BB" w:rsidP="00562EF1">
            <w:pPr>
              <w:pStyle w:val="Footer"/>
              <w:tabs>
                <w:tab w:val="num" w:pos="0"/>
              </w:tabs>
            </w:pPr>
            <w:r>
              <w:t>Sol.gtt.Oftan Timololi</w:t>
            </w:r>
          </w:p>
        </w:tc>
        <w:tc>
          <w:tcPr>
            <w:tcW w:w="2268" w:type="dxa"/>
          </w:tcPr>
          <w:p w:rsidR="00B538BB" w:rsidRDefault="00B538BB" w:rsidP="00562EF1">
            <w:pPr>
              <w:pStyle w:val="Footer"/>
              <w:tabs>
                <w:tab w:val="num" w:pos="0"/>
              </w:tabs>
              <w:jc w:val="both"/>
            </w:pPr>
            <w:r>
              <w:t>2,5% 5ml</w:t>
            </w:r>
          </w:p>
        </w:tc>
        <w:tc>
          <w:tcPr>
            <w:tcW w:w="1417" w:type="dxa"/>
          </w:tcPr>
          <w:p w:rsidR="00B538BB" w:rsidRDefault="00B538BB" w:rsidP="00562EF1">
            <w:r>
              <w:t>Gab.</w:t>
            </w:r>
          </w:p>
        </w:tc>
        <w:tc>
          <w:tcPr>
            <w:tcW w:w="1134" w:type="dxa"/>
          </w:tcPr>
          <w:p w:rsidR="00B538BB" w:rsidRDefault="00B538BB" w:rsidP="00562EF1">
            <w:pPr>
              <w:pStyle w:val="Footer"/>
              <w:tabs>
                <w:tab w:val="num" w:pos="0"/>
              </w:tabs>
              <w:jc w:val="center"/>
            </w:pPr>
            <w:r>
              <w:t>5</w:t>
            </w:r>
          </w:p>
        </w:tc>
      </w:tr>
      <w:tr w:rsidR="00B538BB" w:rsidTr="00682696">
        <w:trPr>
          <w:cantSplit/>
        </w:trPr>
        <w:tc>
          <w:tcPr>
            <w:tcW w:w="824" w:type="dxa"/>
          </w:tcPr>
          <w:p w:rsidR="00B538BB" w:rsidRDefault="00B538BB" w:rsidP="009A4AB5">
            <w:pPr>
              <w:pStyle w:val="Footer"/>
              <w:tabs>
                <w:tab w:val="num" w:pos="0"/>
              </w:tabs>
              <w:jc w:val="center"/>
            </w:pPr>
            <w:r>
              <w:t>163.</w:t>
            </w:r>
          </w:p>
        </w:tc>
        <w:tc>
          <w:tcPr>
            <w:tcW w:w="2977" w:type="dxa"/>
          </w:tcPr>
          <w:p w:rsidR="00B538BB" w:rsidRDefault="00B538BB" w:rsidP="00562EF1">
            <w:pPr>
              <w:pStyle w:val="Footer"/>
              <w:tabs>
                <w:tab w:val="num" w:pos="0"/>
              </w:tabs>
            </w:pPr>
            <w:r>
              <w:t>Inh. Foster aer.</w:t>
            </w:r>
          </w:p>
        </w:tc>
        <w:tc>
          <w:tcPr>
            <w:tcW w:w="2268" w:type="dxa"/>
          </w:tcPr>
          <w:p w:rsidR="00B538BB" w:rsidRDefault="00B538BB" w:rsidP="00562EF1">
            <w:pPr>
              <w:pStyle w:val="Footer"/>
              <w:tabs>
                <w:tab w:val="num" w:pos="0"/>
              </w:tabs>
              <w:jc w:val="both"/>
            </w:pPr>
            <w:r>
              <w:t>100/6mg 120d</w:t>
            </w:r>
          </w:p>
        </w:tc>
        <w:tc>
          <w:tcPr>
            <w:tcW w:w="1417" w:type="dxa"/>
          </w:tcPr>
          <w:p w:rsidR="00B538BB" w:rsidRDefault="00B538BB" w:rsidP="00562EF1">
            <w:r>
              <w:t>Gab.</w:t>
            </w:r>
          </w:p>
        </w:tc>
        <w:tc>
          <w:tcPr>
            <w:tcW w:w="1134" w:type="dxa"/>
          </w:tcPr>
          <w:p w:rsidR="00B538BB" w:rsidRDefault="00B538BB" w:rsidP="00562EF1">
            <w:pPr>
              <w:pStyle w:val="Footer"/>
              <w:tabs>
                <w:tab w:val="num" w:pos="0"/>
              </w:tabs>
              <w:jc w:val="center"/>
            </w:pPr>
            <w:r>
              <w:t>12</w:t>
            </w:r>
          </w:p>
        </w:tc>
      </w:tr>
      <w:tr w:rsidR="00B538BB" w:rsidTr="00682696">
        <w:trPr>
          <w:cantSplit/>
        </w:trPr>
        <w:tc>
          <w:tcPr>
            <w:tcW w:w="824" w:type="dxa"/>
          </w:tcPr>
          <w:p w:rsidR="00B538BB" w:rsidRDefault="00B538BB" w:rsidP="009A4AB5">
            <w:pPr>
              <w:pStyle w:val="Footer"/>
              <w:tabs>
                <w:tab w:val="num" w:pos="0"/>
              </w:tabs>
              <w:jc w:val="center"/>
            </w:pPr>
            <w:r>
              <w:t>164.</w:t>
            </w:r>
          </w:p>
        </w:tc>
        <w:tc>
          <w:tcPr>
            <w:tcW w:w="2977" w:type="dxa"/>
          </w:tcPr>
          <w:p w:rsidR="00B538BB" w:rsidRDefault="00B538BB" w:rsidP="00562EF1">
            <w:pPr>
              <w:pStyle w:val="Footer"/>
              <w:tabs>
                <w:tab w:val="num" w:pos="0"/>
              </w:tabs>
            </w:pPr>
            <w:r>
              <w:t>Glucotrol XL 10</w:t>
            </w:r>
          </w:p>
        </w:tc>
        <w:tc>
          <w:tcPr>
            <w:tcW w:w="2268" w:type="dxa"/>
          </w:tcPr>
          <w:p w:rsidR="00B538BB" w:rsidRDefault="00B538BB" w:rsidP="00562EF1">
            <w:pPr>
              <w:pStyle w:val="Footer"/>
              <w:tabs>
                <w:tab w:val="num" w:pos="0"/>
              </w:tabs>
              <w:jc w:val="both"/>
            </w:pPr>
            <w:r>
              <w:t>N30</w:t>
            </w:r>
          </w:p>
        </w:tc>
        <w:tc>
          <w:tcPr>
            <w:tcW w:w="1417" w:type="dxa"/>
          </w:tcPr>
          <w:p w:rsidR="00B538BB" w:rsidRDefault="00B538BB" w:rsidP="00562EF1">
            <w:pPr>
              <w:pStyle w:val="Footer"/>
              <w:tabs>
                <w:tab w:val="num" w:pos="0"/>
              </w:tabs>
              <w:jc w:val="both"/>
            </w:pPr>
            <w:r>
              <w:t>Iepakojums</w:t>
            </w:r>
          </w:p>
        </w:tc>
        <w:tc>
          <w:tcPr>
            <w:tcW w:w="1134" w:type="dxa"/>
          </w:tcPr>
          <w:p w:rsidR="00B538BB" w:rsidRDefault="00B538BB" w:rsidP="00562EF1">
            <w:pPr>
              <w:pStyle w:val="Footer"/>
              <w:tabs>
                <w:tab w:val="num" w:pos="0"/>
              </w:tabs>
              <w:jc w:val="center"/>
            </w:pPr>
            <w:r>
              <w:t>12</w:t>
            </w:r>
          </w:p>
        </w:tc>
      </w:tr>
      <w:tr w:rsidR="00B538BB" w:rsidTr="00682696">
        <w:trPr>
          <w:cantSplit/>
        </w:trPr>
        <w:tc>
          <w:tcPr>
            <w:tcW w:w="824" w:type="dxa"/>
          </w:tcPr>
          <w:p w:rsidR="00B538BB" w:rsidRDefault="00B538BB" w:rsidP="009A4AB5">
            <w:pPr>
              <w:pStyle w:val="Footer"/>
              <w:tabs>
                <w:tab w:val="num" w:pos="0"/>
              </w:tabs>
              <w:jc w:val="center"/>
            </w:pPr>
            <w:r>
              <w:t>165.</w:t>
            </w:r>
          </w:p>
        </w:tc>
        <w:tc>
          <w:tcPr>
            <w:tcW w:w="2977" w:type="dxa"/>
          </w:tcPr>
          <w:p w:rsidR="00B538BB" w:rsidRDefault="00B538BB" w:rsidP="00562EF1">
            <w:pPr>
              <w:pStyle w:val="Footer"/>
              <w:tabs>
                <w:tab w:val="num" w:pos="0"/>
              </w:tabs>
            </w:pPr>
            <w:r>
              <w:t>Competact</w:t>
            </w:r>
          </w:p>
        </w:tc>
        <w:tc>
          <w:tcPr>
            <w:tcW w:w="2268" w:type="dxa"/>
          </w:tcPr>
          <w:p w:rsidR="00B538BB" w:rsidRDefault="00B538BB" w:rsidP="00562EF1">
            <w:pPr>
              <w:pStyle w:val="Footer"/>
              <w:tabs>
                <w:tab w:val="num" w:pos="0"/>
              </w:tabs>
              <w:jc w:val="both"/>
            </w:pPr>
            <w:r>
              <w:t>15mg/850 N56</w:t>
            </w:r>
          </w:p>
        </w:tc>
        <w:tc>
          <w:tcPr>
            <w:tcW w:w="1417" w:type="dxa"/>
          </w:tcPr>
          <w:p w:rsidR="00B538BB" w:rsidRDefault="00B538BB" w:rsidP="00562EF1">
            <w:pPr>
              <w:pStyle w:val="Footer"/>
              <w:tabs>
                <w:tab w:val="num" w:pos="0"/>
              </w:tabs>
              <w:jc w:val="both"/>
            </w:pPr>
            <w:r>
              <w:t>Iepakojums</w:t>
            </w:r>
          </w:p>
        </w:tc>
        <w:tc>
          <w:tcPr>
            <w:tcW w:w="1134" w:type="dxa"/>
          </w:tcPr>
          <w:p w:rsidR="00B538BB" w:rsidRDefault="00B538BB" w:rsidP="00562EF1">
            <w:pPr>
              <w:pStyle w:val="Footer"/>
              <w:tabs>
                <w:tab w:val="num" w:pos="0"/>
              </w:tabs>
              <w:jc w:val="center"/>
            </w:pPr>
            <w:r>
              <w:t>20</w:t>
            </w:r>
          </w:p>
        </w:tc>
      </w:tr>
      <w:tr w:rsidR="00B538BB" w:rsidTr="00682696">
        <w:trPr>
          <w:cantSplit/>
        </w:trPr>
        <w:tc>
          <w:tcPr>
            <w:tcW w:w="824" w:type="dxa"/>
          </w:tcPr>
          <w:p w:rsidR="00B538BB" w:rsidRDefault="00B538BB" w:rsidP="009A4AB5">
            <w:pPr>
              <w:pStyle w:val="Footer"/>
              <w:tabs>
                <w:tab w:val="num" w:pos="0"/>
              </w:tabs>
              <w:jc w:val="center"/>
            </w:pPr>
            <w:r>
              <w:t>166.</w:t>
            </w:r>
          </w:p>
        </w:tc>
        <w:tc>
          <w:tcPr>
            <w:tcW w:w="2977" w:type="dxa"/>
          </w:tcPr>
          <w:p w:rsidR="00B538BB" w:rsidRDefault="00B538BB" w:rsidP="00562EF1">
            <w:pPr>
              <w:pStyle w:val="Footer"/>
              <w:tabs>
                <w:tab w:val="num" w:pos="0"/>
              </w:tabs>
            </w:pPr>
            <w:r>
              <w:t>Insul. Humalog</w:t>
            </w:r>
          </w:p>
        </w:tc>
        <w:tc>
          <w:tcPr>
            <w:tcW w:w="2268" w:type="dxa"/>
          </w:tcPr>
          <w:p w:rsidR="00B538BB" w:rsidRDefault="00B538BB" w:rsidP="00562EF1">
            <w:pPr>
              <w:pStyle w:val="Footer"/>
              <w:tabs>
                <w:tab w:val="num" w:pos="0"/>
              </w:tabs>
              <w:jc w:val="both"/>
            </w:pPr>
            <w:r>
              <w:t>100IU/ml 3ml N5</w:t>
            </w:r>
          </w:p>
        </w:tc>
        <w:tc>
          <w:tcPr>
            <w:tcW w:w="1417" w:type="dxa"/>
          </w:tcPr>
          <w:p w:rsidR="00B538BB" w:rsidRDefault="00B538BB" w:rsidP="00562EF1">
            <w:pPr>
              <w:pStyle w:val="Footer"/>
              <w:tabs>
                <w:tab w:val="num" w:pos="0"/>
              </w:tabs>
              <w:jc w:val="both"/>
            </w:pPr>
            <w:r>
              <w:t>Iepakojums</w:t>
            </w:r>
          </w:p>
        </w:tc>
        <w:tc>
          <w:tcPr>
            <w:tcW w:w="1134" w:type="dxa"/>
          </w:tcPr>
          <w:p w:rsidR="00B538BB" w:rsidRDefault="00B538BB" w:rsidP="00562EF1">
            <w:pPr>
              <w:pStyle w:val="Footer"/>
              <w:tabs>
                <w:tab w:val="num" w:pos="0"/>
              </w:tabs>
              <w:jc w:val="center"/>
            </w:pPr>
            <w:r>
              <w:t>5</w:t>
            </w:r>
          </w:p>
        </w:tc>
      </w:tr>
      <w:tr w:rsidR="00B538BB" w:rsidTr="00682696">
        <w:trPr>
          <w:cantSplit/>
        </w:trPr>
        <w:tc>
          <w:tcPr>
            <w:tcW w:w="824" w:type="dxa"/>
          </w:tcPr>
          <w:p w:rsidR="00B538BB" w:rsidRDefault="00B538BB" w:rsidP="009A4AB5">
            <w:pPr>
              <w:pStyle w:val="Footer"/>
              <w:tabs>
                <w:tab w:val="num" w:pos="0"/>
              </w:tabs>
              <w:jc w:val="center"/>
            </w:pPr>
            <w:r>
              <w:t>167.</w:t>
            </w:r>
          </w:p>
        </w:tc>
        <w:tc>
          <w:tcPr>
            <w:tcW w:w="2977" w:type="dxa"/>
          </w:tcPr>
          <w:p w:rsidR="00B538BB" w:rsidRDefault="00B538BB" w:rsidP="00562EF1">
            <w:pPr>
              <w:pStyle w:val="Footer"/>
              <w:tabs>
                <w:tab w:val="num" w:pos="0"/>
              </w:tabs>
            </w:pPr>
            <w:r>
              <w:t>Insul. Lantus Solo Star</w:t>
            </w:r>
          </w:p>
        </w:tc>
        <w:tc>
          <w:tcPr>
            <w:tcW w:w="2268" w:type="dxa"/>
          </w:tcPr>
          <w:p w:rsidR="00B538BB" w:rsidRDefault="00B538BB" w:rsidP="00562EF1">
            <w:pPr>
              <w:pStyle w:val="Footer"/>
              <w:tabs>
                <w:tab w:val="num" w:pos="0"/>
              </w:tabs>
              <w:jc w:val="both"/>
            </w:pPr>
            <w:r>
              <w:t>100IU/ml 3ml N5</w:t>
            </w:r>
          </w:p>
        </w:tc>
        <w:tc>
          <w:tcPr>
            <w:tcW w:w="1417" w:type="dxa"/>
          </w:tcPr>
          <w:p w:rsidR="00B538BB" w:rsidRDefault="00B538BB" w:rsidP="00562EF1">
            <w:pPr>
              <w:pStyle w:val="Footer"/>
              <w:tabs>
                <w:tab w:val="num" w:pos="0"/>
              </w:tabs>
              <w:jc w:val="both"/>
            </w:pPr>
            <w:r>
              <w:t>Iepakojums</w:t>
            </w:r>
          </w:p>
        </w:tc>
        <w:tc>
          <w:tcPr>
            <w:tcW w:w="1134" w:type="dxa"/>
          </w:tcPr>
          <w:p w:rsidR="00B538BB" w:rsidRDefault="00B538BB" w:rsidP="00562EF1">
            <w:pPr>
              <w:pStyle w:val="Footer"/>
              <w:tabs>
                <w:tab w:val="num" w:pos="0"/>
              </w:tabs>
              <w:jc w:val="center"/>
            </w:pPr>
            <w:r>
              <w:t>6</w:t>
            </w:r>
          </w:p>
        </w:tc>
      </w:tr>
      <w:tr w:rsidR="00B538BB" w:rsidTr="00682696">
        <w:trPr>
          <w:cantSplit/>
        </w:trPr>
        <w:tc>
          <w:tcPr>
            <w:tcW w:w="824" w:type="dxa"/>
          </w:tcPr>
          <w:p w:rsidR="00B538BB" w:rsidRDefault="00B538BB" w:rsidP="009A4AB5">
            <w:pPr>
              <w:pStyle w:val="Footer"/>
              <w:tabs>
                <w:tab w:val="num" w:pos="0"/>
              </w:tabs>
              <w:jc w:val="center"/>
            </w:pPr>
            <w:r>
              <w:t>168.</w:t>
            </w:r>
          </w:p>
        </w:tc>
        <w:tc>
          <w:tcPr>
            <w:tcW w:w="2977" w:type="dxa"/>
          </w:tcPr>
          <w:p w:rsidR="00B538BB" w:rsidRDefault="00B538BB" w:rsidP="00562EF1">
            <w:pPr>
              <w:pStyle w:val="Footer"/>
              <w:tabs>
                <w:tab w:val="num" w:pos="0"/>
              </w:tabs>
            </w:pPr>
            <w:r>
              <w:t>Spiriva pulv. p. inhal.</w:t>
            </w:r>
          </w:p>
        </w:tc>
        <w:tc>
          <w:tcPr>
            <w:tcW w:w="2268" w:type="dxa"/>
          </w:tcPr>
          <w:p w:rsidR="00B538BB" w:rsidRDefault="00B538BB" w:rsidP="00562EF1">
            <w:pPr>
              <w:pStyle w:val="Footer"/>
              <w:tabs>
                <w:tab w:val="num" w:pos="0"/>
              </w:tabs>
              <w:jc w:val="both"/>
            </w:pPr>
            <w:r>
              <w:t>18mgcg N30</w:t>
            </w:r>
          </w:p>
        </w:tc>
        <w:tc>
          <w:tcPr>
            <w:tcW w:w="1417" w:type="dxa"/>
          </w:tcPr>
          <w:p w:rsidR="00B538BB" w:rsidRDefault="00B538BB" w:rsidP="00562EF1">
            <w:r>
              <w:t>Gab.</w:t>
            </w:r>
          </w:p>
        </w:tc>
        <w:tc>
          <w:tcPr>
            <w:tcW w:w="1134" w:type="dxa"/>
          </w:tcPr>
          <w:p w:rsidR="00B538BB" w:rsidRDefault="00B538BB" w:rsidP="00562EF1">
            <w:pPr>
              <w:pStyle w:val="Footer"/>
              <w:tabs>
                <w:tab w:val="num" w:pos="0"/>
              </w:tabs>
              <w:jc w:val="center"/>
            </w:pPr>
            <w:r>
              <w:t>12</w:t>
            </w:r>
          </w:p>
        </w:tc>
      </w:tr>
      <w:tr w:rsidR="00B538BB" w:rsidTr="00682696">
        <w:trPr>
          <w:cantSplit/>
        </w:trPr>
        <w:tc>
          <w:tcPr>
            <w:tcW w:w="824" w:type="dxa"/>
          </w:tcPr>
          <w:p w:rsidR="00B538BB" w:rsidRDefault="00B538BB" w:rsidP="009A4AB5">
            <w:pPr>
              <w:pStyle w:val="Footer"/>
              <w:tabs>
                <w:tab w:val="num" w:pos="0"/>
              </w:tabs>
              <w:jc w:val="center"/>
            </w:pPr>
            <w:r>
              <w:t>169.</w:t>
            </w:r>
          </w:p>
        </w:tc>
        <w:tc>
          <w:tcPr>
            <w:tcW w:w="2977" w:type="dxa"/>
          </w:tcPr>
          <w:p w:rsidR="00B538BB" w:rsidRDefault="00B538BB" w:rsidP="00562EF1">
            <w:pPr>
              <w:pStyle w:val="Footer"/>
              <w:tabs>
                <w:tab w:val="num" w:pos="0"/>
              </w:tabs>
            </w:pPr>
            <w:r>
              <w:t>Tamsulosini</w:t>
            </w:r>
          </w:p>
        </w:tc>
        <w:tc>
          <w:tcPr>
            <w:tcW w:w="2268" w:type="dxa"/>
          </w:tcPr>
          <w:p w:rsidR="00B538BB" w:rsidRDefault="00B538BB" w:rsidP="00562EF1">
            <w:pPr>
              <w:pStyle w:val="Footer"/>
              <w:tabs>
                <w:tab w:val="num" w:pos="0"/>
              </w:tabs>
              <w:jc w:val="both"/>
            </w:pPr>
            <w:r>
              <w:t>0,4 N30</w:t>
            </w:r>
          </w:p>
        </w:tc>
        <w:tc>
          <w:tcPr>
            <w:tcW w:w="1417" w:type="dxa"/>
          </w:tcPr>
          <w:p w:rsidR="00B538BB" w:rsidRDefault="00B538BB" w:rsidP="00562EF1">
            <w:pPr>
              <w:pStyle w:val="Footer"/>
              <w:tabs>
                <w:tab w:val="num" w:pos="0"/>
              </w:tabs>
              <w:jc w:val="both"/>
            </w:pPr>
            <w:r>
              <w:t>Iepakojums</w:t>
            </w:r>
          </w:p>
        </w:tc>
        <w:tc>
          <w:tcPr>
            <w:tcW w:w="1134" w:type="dxa"/>
          </w:tcPr>
          <w:p w:rsidR="00B538BB" w:rsidRDefault="00B538BB" w:rsidP="00562EF1">
            <w:pPr>
              <w:pStyle w:val="Footer"/>
              <w:tabs>
                <w:tab w:val="num" w:pos="0"/>
              </w:tabs>
              <w:jc w:val="center"/>
            </w:pPr>
            <w:r>
              <w:t>25</w:t>
            </w:r>
          </w:p>
        </w:tc>
      </w:tr>
      <w:tr w:rsidR="00B538BB" w:rsidTr="00682696">
        <w:trPr>
          <w:cantSplit/>
        </w:trPr>
        <w:tc>
          <w:tcPr>
            <w:tcW w:w="824" w:type="dxa"/>
          </w:tcPr>
          <w:p w:rsidR="00B538BB" w:rsidRDefault="00B538BB" w:rsidP="009A4AB5">
            <w:pPr>
              <w:pStyle w:val="Footer"/>
              <w:tabs>
                <w:tab w:val="num" w:pos="0"/>
              </w:tabs>
              <w:jc w:val="center"/>
            </w:pPr>
            <w:r>
              <w:t>170.</w:t>
            </w:r>
          </w:p>
        </w:tc>
        <w:tc>
          <w:tcPr>
            <w:tcW w:w="2977" w:type="dxa"/>
          </w:tcPr>
          <w:p w:rsidR="00B538BB" w:rsidRDefault="00B538BB" w:rsidP="00562EF1">
            <w:pPr>
              <w:pStyle w:val="Footer"/>
              <w:tabs>
                <w:tab w:val="num" w:pos="0"/>
              </w:tabs>
            </w:pPr>
            <w:r>
              <w:t>Seretide aer.</w:t>
            </w:r>
          </w:p>
        </w:tc>
        <w:tc>
          <w:tcPr>
            <w:tcW w:w="2268" w:type="dxa"/>
          </w:tcPr>
          <w:p w:rsidR="00B538BB" w:rsidRDefault="00B538BB" w:rsidP="00562EF1">
            <w:pPr>
              <w:pStyle w:val="Footer"/>
              <w:tabs>
                <w:tab w:val="num" w:pos="0"/>
              </w:tabs>
              <w:jc w:val="both"/>
            </w:pPr>
            <w:r>
              <w:t>25/250 120d.</w:t>
            </w:r>
          </w:p>
        </w:tc>
        <w:tc>
          <w:tcPr>
            <w:tcW w:w="1417" w:type="dxa"/>
          </w:tcPr>
          <w:p w:rsidR="00B538BB" w:rsidRDefault="00B538BB" w:rsidP="00562EF1">
            <w:r>
              <w:t>Gab.</w:t>
            </w:r>
          </w:p>
        </w:tc>
        <w:tc>
          <w:tcPr>
            <w:tcW w:w="1134" w:type="dxa"/>
          </w:tcPr>
          <w:p w:rsidR="00B538BB" w:rsidRDefault="00B538BB" w:rsidP="00562EF1">
            <w:pPr>
              <w:pStyle w:val="Footer"/>
              <w:tabs>
                <w:tab w:val="num" w:pos="0"/>
              </w:tabs>
              <w:jc w:val="center"/>
            </w:pPr>
            <w:r>
              <w:t>12</w:t>
            </w:r>
          </w:p>
        </w:tc>
      </w:tr>
      <w:tr w:rsidR="00B538BB" w:rsidTr="00682696">
        <w:trPr>
          <w:cantSplit/>
        </w:trPr>
        <w:tc>
          <w:tcPr>
            <w:tcW w:w="824" w:type="dxa"/>
          </w:tcPr>
          <w:p w:rsidR="00B538BB" w:rsidRDefault="00B538BB" w:rsidP="009A4AB5">
            <w:pPr>
              <w:pStyle w:val="Footer"/>
              <w:tabs>
                <w:tab w:val="num" w:pos="0"/>
              </w:tabs>
              <w:jc w:val="center"/>
            </w:pPr>
            <w:r>
              <w:t>171.</w:t>
            </w:r>
          </w:p>
        </w:tc>
        <w:tc>
          <w:tcPr>
            <w:tcW w:w="2977" w:type="dxa"/>
          </w:tcPr>
          <w:p w:rsidR="00B538BB" w:rsidRDefault="00B538BB" w:rsidP="00562EF1">
            <w:pPr>
              <w:pStyle w:val="Footer"/>
              <w:tabs>
                <w:tab w:val="num" w:pos="0"/>
              </w:tabs>
            </w:pPr>
            <w:r>
              <w:t>Seretide aer</w:t>
            </w:r>
          </w:p>
        </w:tc>
        <w:tc>
          <w:tcPr>
            <w:tcW w:w="2268" w:type="dxa"/>
          </w:tcPr>
          <w:p w:rsidR="00B538BB" w:rsidRDefault="00B538BB" w:rsidP="00562EF1">
            <w:pPr>
              <w:pStyle w:val="Footer"/>
              <w:tabs>
                <w:tab w:val="num" w:pos="0"/>
              </w:tabs>
              <w:jc w:val="both"/>
            </w:pPr>
            <w:r>
              <w:t>50/250 120 d.</w:t>
            </w:r>
          </w:p>
        </w:tc>
        <w:tc>
          <w:tcPr>
            <w:tcW w:w="1417" w:type="dxa"/>
          </w:tcPr>
          <w:p w:rsidR="00B538BB" w:rsidRDefault="00B538BB" w:rsidP="00562EF1">
            <w:r>
              <w:t>Gab.</w:t>
            </w:r>
          </w:p>
        </w:tc>
        <w:tc>
          <w:tcPr>
            <w:tcW w:w="1134" w:type="dxa"/>
          </w:tcPr>
          <w:p w:rsidR="00B538BB" w:rsidRDefault="00B538BB" w:rsidP="00562EF1">
            <w:pPr>
              <w:pStyle w:val="Footer"/>
              <w:tabs>
                <w:tab w:val="num" w:pos="0"/>
              </w:tabs>
              <w:jc w:val="center"/>
            </w:pPr>
            <w:r>
              <w:t>12</w:t>
            </w:r>
          </w:p>
        </w:tc>
      </w:tr>
    </w:tbl>
    <w:p w:rsidR="00C833DD" w:rsidRDefault="00C833DD" w:rsidP="009A4AB5">
      <w:pPr>
        <w:pStyle w:val="Footer"/>
        <w:jc w:val="center"/>
        <w:rPr>
          <w:b/>
          <w:i/>
          <w:iCs/>
          <w:sz w:val="20"/>
        </w:rPr>
      </w:pPr>
    </w:p>
    <w:p w:rsidR="00703C4D" w:rsidRDefault="00703C4D" w:rsidP="009A4AB5">
      <w:pPr>
        <w:pStyle w:val="Footer"/>
        <w:jc w:val="center"/>
        <w:rPr>
          <w:b/>
          <w:i/>
          <w:iCs/>
          <w:sz w:val="20"/>
        </w:rPr>
      </w:pPr>
    </w:p>
    <w:p w:rsidR="00703C4D" w:rsidRDefault="00703C4D" w:rsidP="009A4AB5">
      <w:pPr>
        <w:pStyle w:val="Footer"/>
        <w:jc w:val="center"/>
        <w:rPr>
          <w:b/>
          <w:i/>
          <w:iCs/>
          <w:sz w:val="20"/>
        </w:rPr>
      </w:pPr>
    </w:p>
    <w:p w:rsidR="00703C4D" w:rsidRDefault="00703C4D" w:rsidP="009A4AB5">
      <w:pPr>
        <w:pStyle w:val="Footer"/>
        <w:jc w:val="center"/>
        <w:rPr>
          <w:b/>
          <w:i/>
          <w:iCs/>
          <w:sz w:val="20"/>
        </w:rPr>
      </w:pPr>
    </w:p>
    <w:tbl>
      <w:tblPr>
        <w:tblW w:w="8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2977"/>
        <w:gridCol w:w="2268"/>
        <w:gridCol w:w="1417"/>
        <w:gridCol w:w="1134"/>
      </w:tblGrid>
      <w:tr w:rsidR="00C833DD" w:rsidTr="00682696">
        <w:trPr>
          <w:cantSplit/>
        </w:trPr>
        <w:tc>
          <w:tcPr>
            <w:tcW w:w="824" w:type="dxa"/>
          </w:tcPr>
          <w:p w:rsidR="00C833DD" w:rsidRDefault="00C833DD" w:rsidP="009A4AB5">
            <w:pPr>
              <w:pStyle w:val="Footer"/>
              <w:tabs>
                <w:tab w:val="num" w:pos="0"/>
              </w:tabs>
              <w:jc w:val="center"/>
            </w:pPr>
            <w:r>
              <w:rPr>
                <w:sz w:val="22"/>
                <w:szCs w:val="22"/>
              </w:rPr>
              <w:t>Nr.</w:t>
            </w:r>
          </w:p>
        </w:tc>
        <w:tc>
          <w:tcPr>
            <w:tcW w:w="2977" w:type="dxa"/>
          </w:tcPr>
          <w:p w:rsidR="00C833DD" w:rsidRDefault="00C833DD" w:rsidP="009A4AB5">
            <w:pPr>
              <w:pStyle w:val="Footer"/>
              <w:tabs>
                <w:tab w:val="num" w:pos="0"/>
              </w:tabs>
              <w:jc w:val="center"/>
            </w:pPr>
            <w:r>
              <w:rPr>
                <w:sz w:val="22"/>
                <w:szCs w:val="22"/>
              </w:rPr>
              <w:t>Preces nosaukums</w:t>
            </w:r>
          </w:p>
        </w:tc>
        <w:tc>
          <w:tcPr>
            <w:tcW w:w="2268" w:type="dxa"/>
          </w:tcPr>
          <w:p w:rsidR="00C833DD" w:rsidRDefault="00C833DD" w:rsidP="009A4AB5">
            <w:pPr>
              <w:pStyle w:val="Footer"/>
              <w:tabs>
                <w:tab w:val="num" w:pos="0"/>
              </w:tabs>
              <w:jc w:val="center"/>
            </w:pPr>
            <w:r>
              <w:rPr>
                <w:sz w:val="22"/>
                <w:szCs w:val="22"/>
              </w:rPr>
              <w:t>Tehniskās specifikācijas</w:t>
            </w:r>
          </w:p>
        </w:tc>
        <w:tc>
          <w:tcPr>
            <w:tcW w:w="1417" w:type="dxa"/>
          </w:tcPr>
          <w:p w:rsidR="00C833DD" w:rsidRDefault="00C833DD" w:rsidP="009A4AB5">
            <w:pPr>
              <w:pStyle w:val="Footer"/>
              <w:tabs>
                <w:tab w:val="num" w:pos="0"/>
              </w:tabs>
              <w:jc w:val="center"/>
            </w:pPr>
            <w:r>
              <w:rPr>
                <w:sz w:val="22"/>
                <w:szCs w:val="22"/>
              </w:rPr>
              <w:t>Mērvienība</w:t>
            </w:r>
          </w:p>
        </w:tc>
        <w:tc>
          <w:tcPr>
            <w:tcW w:w="1134" w:type="dxa"/>
          </w:tcPr>
          <w:p w:rsidR="00C833DD" w:rsidRDefault="00C833DD" w:rsidP="009A4AB5">
            <w:pPr>
              <w:pStyle w:val="Footer"/>
              <w:tabs>
                <w:tab w:val="num" w:pos="0"/>
              </w:tabs>
              <w:jc w:val="center"/>
            </w:pPr>
            <w:r>
              <w:rPr>
                <w:sz w:val="22"/>
                <w:szCs w:val="22"/>
              </w:rPr>
              <w:t>Apjoms (gadam)</w:t>
            </w:r>
          </w:p>
        </w:tc>
      </w:tr>
      <w:tr w:rsidR="00B538BB" w:rsidTr="00682696">
        <w:trPr>
          <w:cantSplit/>
        </w:trPr>
        <w:tc>
          <w:tcPr>
            <w:tcW w:w="824" w:type="dxa"/>
          </w:tcPr>
          <w:p w:rsidR="00B538BB" w:rsidRDefault="00B538BB" w:rsidP="009A4AB5">
            <w:pPr>
              <w:pStyle w:val="Footer"/>
              <w:tabs>
                <w:tab w:val="num" w:pos="0"/>
              </w:tabs>
              <w:jc w:val="center"/>
            </w:pPr>
            <w:r>
              <w:t>172.</w:t>
            </w:r>
          </w:p>
        </w:tc>
        <w:tc>
          <w:tcPr>
            <w:tcW w:w="2977" w:type="dxa"/>
          </w:tcPr>
          <w:p w:rsidR="00B538BB" w:rsidRDefault="00B538BB" w:rsidP="00562EF1">
            <w:pPr>
              <w:pStyle w:val="Footer"/>
              <w:tabs>
                <w:tab w:val="num" w:pos="0"/>
              </w:tabs>
            </w:pPr>
            <w:r>
              <w:t>Topamax tabl.</w:t>
            </w:r>
          </w:p>
        </w:tc>
        <w:tc>
          <w:tcPr>
            <w:tcW w:w="2268" w:type="dxa"/>
          </w:tcPr>
          <w:p w:rsidR="00B538BB" w:rsidRDefault="00B538BB" w:rsidP="00562EF1">
            <w:pPr>
              <w:pStyle w:val="Footer"/>
              <w:tabs>
                <w:tab w:val="num" w:pos="0"/>
              </w:tabs>
              <w:jc w:val="both"/>
            </w:pPr>
            <w:r>
              <w:t>50mg N60</w:t>
            </w:r>
          </w:p>
        </w:tc>
        <w:tc>
          <w:tcPr>
            <w:tcW w:w="1417" w:type="dxa"/>
          </w:tcPr>
          <w:p w:rsidR="00B538BB" w:rsidRDefault="00B538BB" w:rsidP="00562EF1">
            <w:pPr>
              <w:pStyle w:val="Footer"/>
              <w:tabs>
                <w:tab w:val="num" w:pos="0"/>
              </w:tabs>
              <w:jc w:val="both"/>
            </w:pPr>
            <w:r>
              <w:t>Iepakojums</w:t>
            </w:r>
          </w:p>
        </w:tc>
        <w:tc>
          <w:tcPr>
            <w:tcW w:w="1134" w:type="dxa"/>
          </w:tcPr>
          <w:p w:rsidR="00B538BB" w:rsidRDefault="00B538BB" w:rsidP="00562EF1">
            <w:pPr>
              <w:pStyle w:val="Footer"/>
              <w:tabs>
                <w:tab w:val="num" w:pos="0"/>
              </w:tabs>
              <w:jc w:val="center"/>
            </w:pPr>
            <w:r>
              <w:t>12</w:t>
            </w:r>
          </w:p>
        </w:tc>
      </w:tr>
      <w:tr w:rsidR="00B538BB" w:rsidTr="00682696">
        <w:trPr>
          <w:cantSplit/>
        </w:trPr>
        <w:tc>
          <w:tcPr>
            <w:tcW w:w="824" w:type="dxa"/>
          </w:tcPr>
          <w:p w:rsidR="00B538BB" w:rsidRDefault="00B538BB" w:rsidP="009A4AB5">
            <w:pPr>
              <w:pStyle w:val="Footer"/>
              <w:tabs>
                <w:tab w:val="num" w:pos="0"/>
              </w:tabs>
              <w:jc w:val="center"/>
            </w:pPr>
            <w:r>
              <w:t>173.</w:t>
            </w:r>
          </w:p>
        </w:tc>
        <w:tc>
          <w:tcPr>
            <w:tcW w:w="2977" w:type="dxa"/>
          </w:tcPr>
          <w:p w:rsidR="00B538BB" w:rsidRDefault="00B538BB" w:rsidP="00562EF1">
            <w:pPr>
              <w:pStyle w:val="Footer"/>
              <w:tabs>
                <w:tab w:val="num" w:pos="0"/>
              </w:tabs>
            </w:pPr>
            <w:r>
              <w:t>Topamax tabl.</w:t>
            </w:r>
          </w:p>
        </w:tc>
        <w:tc>
          <w:tcPr>
            <w:tcW w:w="2268" w:type="dxa"/>
          </w:tcPr>
          <w:p w:rsidR="00B538BB" w:rsidRDefault="00B538BB" w:rsidP="00562EF1">
            <w:pPr>
              <w:pStyle w:val="Footer"/>
              <w:tabs>
                <w:tab w:val="num" w:pos="0"/>
              </w:tabs>
              <w:jc w:val="both"/>
            </w:pPr>
            <w:r>
              <w:t>25mg N60</w:t>
            </w:r>
          </w:p>
        </w:tc>
        <w:tc>
          <w:tcPr>
            <w:tcW w:w="1417" w:type="dxa"/>
          </w:tcPr>
          <w:p w:rsidR="00B538BB" w:rsidRDefault="00B538BB" w:rsidP="00562EF1">
            <w:pPr>
              <w:pStyle w:val="Footer"/>
              <w:tabs>
                <w:tab w:val="num" w:pos="0"/>
              </w:tabs>
              <w:jc w:val="both"/>
            </w:pPr>
            <w:r>
              <w:t>Iepakojums</w:t>
            </w:r>
          </w:p>
        </w:tc>
        <w:tc>
          <w:tcPr>
            <w:tcW w:w="1134" w:type="dxa"/>
          </w:tcPr>
          <w:p w:rsidR="00B538BB" w:rsidRDefault="00B538BB" w:rsidP="00562EF1">
            <w:pPr>
              <w:pStyle w:val="Footer"/>
              <w:tabs>
                <w:tab w:val="num" w:pos="0"/>
              </w:tabs>
              <w:jc w:val="center"/>
            </w:pPr>
            <w:r>
              <w:t>12</w:t>
            </w:r>
          </w:p>
        </w:tc>
      </w:tr>
      <w:tr w:rsidR="00B538BB" w:rsidTr="00682696">
        <w:trPr>
          <w:cantSplit/>
        </w:trPr>
        <w:tc>
          <w:tcPr>
            <w:tcW w:w="824" w:type="dxa"/>
          </w:tcPr>
          <w:p w:rsidR="00B538BB" w:rsidRDefault="00B538BB" w:rsidP="009A4AB5">
            <w:pPr>
              <w:pStyle w:val="Footer"/>
              <w:tabs>
                <w:tab w:val="num" w:pos="0"/>
              </w:tabs>
              <w:jc w:val="center"/>
            </w:pPr>
            <w:r>
              <w:t>174.</w:t>
            </w:r>
          </w:p>
        </w:tc>
        <w:tc>
          <w:tcPr>
            <w:tcW w:w="2977" w:type="dxa"/>
          </w:tcPr>
          <w:p w:rsidR="00B538BB" w:rsidRDefault="00B538BB" w:rsidP="00562EF1">
            <w:pPr>
              <w:pStyle w:val="Footer"/>
              <w:tabs>
                <w:tab w:val="num" w:pos="0"/>
              </w:tabs>
            </w:pPr>
            <w:r>
              <w:t>Tizercini tabl.</w:t>
            </w:r>
          </w:p>
        </w:tc>
        <w:tc>
          <w:tcPr>
            <w:tcW w:w="2268" w:type="dxa"/>
          </w:tcPr>
          <w:p w:rsidR="00B538BB" w:rsidRDefault="00B538BB" w:rsidP="00562EF1">
            <w:pPr>
              <w:pStyle w:val="Footer"/>
              <w:tabs>
                <w:tab w:val="num" w:pos="0"/>
              </w:tabs>
              <w:jc w:val="both"/>
            </w:pPr>
            <w:r>
              <w:t>25mg N50</w:t>
            </w:r>
          </w:p>
        </w:tc>
        <w:tc>
          <w:tcPr>
            <w:tcW w:w="1417" w:type="dxa"/>
          </w:tcPr>
          <w:p w:rsidR="00B538BB" w:rsidRDefault="00B538BB" w:rsidP="00562EF1">
            <w:r>
              <w:t>Gab.</w:t>
            </w:r>
          </w:p>
        </w:tc>
        <w:tc>
          <w:tcPr>
            <w:tcW w:w="1134" w:type="dxa"/>
          </w:tcPr>
          <w:p w:rsidR="00B538BB" w:rsidRDefault="00B538BB" w:rsidP="00562EF1">
            <w:pPr>
              <w:pStyle w:val="Footer"/>
              <w:tabs>
                <w:tab w:val="num" w:pos="0"/>
              </w:tabs>
              <w:jc w:val="center"/>
            </w:pPr>
            <w:r>
              <w:t>15</w:t>
            </w:r>
          </w:p>
        </w:tc>
      </w:tr>
      <w:tr w:rsidR="00B538BB" w:rsidTr="00682696">
        <w:trPr>
          <w:cantSplit/>
        </w:trPr>
        <w:tc>
          <w:tcPr>
            <w:tcW w:w="824" w:type="dxa"/>
          </w:tcPr>
          <w:p w:rsidR="00B538BB" w:rsidRDefault="00B538BB" w:rsidP="009A4AB5">
            <w:pPr>
              <w:pStyle w:val="Footer"/>
              <w:tabs>
                <w:tab w:val="num" w:pos="0"/>
              </w:tabs>
              <w:jc w:val="center"/>
            </w:pPr>
            <w:r>
              <w:t>175.</w:t>
            </w:r>
          </w:p>
        </w:tc>
        <w:tc>
          <w:tcPr>
            <w:tcW w:w="2977" w:type="dxa"/>
          </w:tcPr>
          <w:p w:rsidR="00B538BB" w:rsidRDefault="00B538BB" w:rsidP="00562EF1">
            <w:pPr>
              <w:pStyle w:val="Footer"/>
              <w:tabs>
                <w:tab w:val="num" w:pos="0"/>
              </w:tabs>
            </w:pPr>
            <w:r>
              <w:t>Serdolect tabl.</w:t>
            </w:r>
          </w:p>
        </w:tc>
        <w:tc>
          <w:tcPr>
            <w:tcW w:w="2268" w:type="dxa"/>
          </w:tcPr>
          <w:p w:rsidR="00B538BB" w:rsidRDefault="00B538BB" w:rsidP="00562EF1">
            <w:pPr>
              <w:pStyle w:val="Footer"/>
              <w:tabs>
                <w:tab w:val="num" w:pos="0"/>
              </w:tabs>
              <w:jc w:val="both"/>
            </w:pPr>
            <w:r>
              <w:t>16mg N28</w:t>
            </w:r>
          </w:p>
        </w:tc>
        <w:tc>
          <w:tcPr>
            <w:tcW w:w="1417" w:type="dxa"/>
          </w:tcPr>
          <w:p w:rsidR="00B538BB" w:rsidRDefault="00B538BB" w:rsidP="00562EF1">
            <w:pPr>
              <w:pStyle w:val="Footer"/>
              <w:tabs>
                <w:tab w:val="num" w:pos="0"/>
              </w:tabs>
              <w:jc w:val="both"/>
            </w:pPr>
            <w:r>
              <w:t>Iepakojums</w:t>
            </w:r>
          </w:p>
        </w:tc>
        <w:tc>
          <w:tcPr>
            <w:tcW w:w="1134" w:type="dxa"/>
          </w:tcPr>
          <w:p w:rsidR="00B538BB" w:rsidRDefault="00B538BB" w:rsidP="00562EF1">
            <w:pPr>
              <w:pStyle w:val="Footer"/>
              <w:tabs>
                <w:tab w:val="num" w:pos="0"/>
              </w:tabs>
              <w:jc w:val="center"/>
            </w:pPr>
            <w:r>
              <w:t>15</w:t>
            </w:r>
          </w:p>
        </w:tc>
      </w:tr>
      <w:tr w:rsidR="00B538BB" w:rsidTr="00682696">
        <w:trPr>
          <w:cantSplit/>
        </w:trPr>
        <w:tc>
          <w:tcPr>
            <w:tcW w:w="824" w:type="dxa"/>
          </w:tcPr>
          <w:p w:rsidR="00B538BB" w:rsidRDefault="00B538BB" w:rsidP="009A4AB5">
            <w:pPr>
              <w:pStyle w:val="Footer"/>
              <w:tabs>
                <w:tab w:val="num" w:pos="0"/>
              </w:tabs>
              <w:jc w:val="center"/>
            </w:pPr>
            <w:r>
              <w:t>176.</w:t>
            </w:r>
          </w:p>
        </w:tc>
        <w:tc>
          <w:tcPr>
            <w:tcW w:w="2977" w:type="dxa"/>
          </w:tcPr>
          <w:p w:rsidR="00B538BB" w:rsidRDefault="00B538BB" w:rsidP="00562EF1">
            <w:pPr>
              <w:pStyle w:val="Footer"/>
              <w:tabs>
                <w:tab w:val="num" w:pos="0"/>
              </w:tabs>
            </w:pPr>
            <w:r>
              <w:t>Cisordinol Depot amp.</w:t>
            </w:r>
          </w:p>
        </w:tc>
        <w:tc>
          <w:tcPr>
            <w:tcW w:w="2268" w:type="dxa"/>
          </w:tcPr>
          <w:p w:rsidR="00B538BB" w:rsidRDefault="00B538BB" w:rsidP="00562EF1">
            <w:pPr>
              <w:pStyle w:val="Footer"/>
              <w:tabs>
                <w:tab w:val="num" w:pos="0"/>
              </w:tabs>
              <w:jc w:val="both"/>
            </w:pPr>
            <w:r>
              <w:t>200mg/1ml N1</w:t>
            </w:r>
          </w:p>
        </w:tc>
        <w:tc>
          <w:tcPr>
            <w:tcW w:w="1417" w:type="dxa"/>
          </w:tcPr>
          <w:p w:rsidR="00B538BB" w:rsidRDefault="00B538BB" w:rsidP="00562EF1">
            <w:r>
              <w:t>Gab.</w:t>
            </w:r>
          </w:p>
        </w:tc>
        <w:tc>
          <w:tcPr>
            <w:tcW w:w="1134" w:type="dxa"/>
          </w:tcPr>
          <w:p w:rsidR="00B538BB" w:rsidRDefault="00B538BB" w:rsidP="00562EF1">
            <w:pPr>
              <w:pStyle w:val="Footer"/>
              <w:tabs>
                <w:tab w:val="num" w:pos="0"/>
              </w:tabs>
              <w:jc w:val="center"/>
            </w:pPr>
            <w:r>
              <w:t>150</w:t>
            </w:r>
          </w:p>
        </w:tc>
      </w:tr>
      <w:tr w:rsidR="00B538BB" w:rsidTr="00682696">
        <w:trPr>
          <w:cantSplit/>
        </w:trPr>
        <w:tc>
          <w:tcPr>
            <w:tcW w:w="824" w:type="dxa"/>
          </w:tcPr>
          <w:p w:rsidR="00B538BB" w:rsidRDefault="00B538BB" w:rsidP="009A4AB5">
            <w:pPr>
              <w:pStyle w:val="Footer"/>
              <w:tabs>
                <w:tab w:val="num" w:pos="0"/>
              </w:tabs>
              <w:jc w:val="center"/>
            </w:pPr>
            <w:r>
              <w:t>177.</w:t>
            </w:r>
          </w:p>
        </w:tc>
        <w:tc>
          <w:tcPr>
            <w:tcW w:w="2977" w:type="dxa"/>
          </w:tcPr>
          <w:p w:rsidR="00B538BB" w:rsidRDefault="00B538BB" w:rsidP="00562EF1">
            <w:pPr>
              <w:pStyle w:val="Footer"/>
              <w:tabs>
                <w:tab w:val="num" w:pos="0"/>
              </w:tabs>
            </w:pPr>
            <w:r>
              <w:t>Cisordinol tabl.</w:t>
            </w:r>
          </w:p>
        </w:tc>
        <w:tc>
          <w:tcPr>
            <w:tcW w:w="2268" w:type="dxa"/>
          </w:tcPr>
          <w:p w:rsidR="00B538BB" w:rsidRDefault="00B538BB" w:rsidP="00562EF1">
            <w:pPr>
              <w:pStyle w:val="Footer"/>
              <w:tabs>
                <w:tab w:val="num" w:pos="0"/>
              </w:tabs>
              <w:jc w:val="both"/>
            </w:pPr>
            <w:r>
              <w:t>10mg N50</w:t>
            </w:r>
          </w:p>
        </w:tc>
        <w:tc>
          <w:tcPr>
            <w:tcW w:w="1417" w:type="dxa"/>
          </w:tcPr>
          <w:p w:rsidR="00B538BB" w:rsidRDefault="00B538BB" w:rsidP="00562EF1">
            <w:pPr>
              <w:pStyle w:val="Footer"/>
              <w:tabs>
                <w:tab w:val="num" w:pos="0"/>
              </w:tabs>
              <w:jc w:val="both"/>
            </w:pPr>
            <w:r>
              <w:t>Iepakojums</w:t>
            </w:r>
          </w:p>
        </w:tc>
        <w:tc>
          <w:tcPr>
            <w:tcW w:w="1134" w:type="dxa"/>
          </w:tcPr>
          <w:p w:rsidR="00B538BB" w:rsidRDefault="00B538BB" w:rsidP="00562EF1">
            <w:pPr>
              <w:pStyle w:val="Footer"/>
              <w:tabs>
                <w:tab w:val="num" w:pos="0"/>
              </w:tabs>
              <w:jc w:val="center"/>
            </w:pPr>
            <w:r>
              <w:t>30</w:t>
            </w:r>
          </w:p>
        </w:tc>
      </w:tr>
      <w:tr w:rsidR="00B538BB" w:rsidTr="00682696">
        <w:trPr>
          <w:cantSplit/>
        </w:trPr>
        <w:tc>
          <w:tcPr>
            <w:tcW w:w="824" w:type="dxa"/>
          </w:tcPr>
          <w:p w:rsidR="00B538BB" w:rsidRDefault="00B538BB" w:rsidP="009A4AB5">
            <w:pPr>
              <w:pStyle w:val="Footer"/>
              <w:tabs>
                <w:tab w:val="num" w:pos="0"/>
              </w:tabs>
              <w:jc w:val="center"/>
            </w:pPr>
            <w:r>
              <w:t>178.</w:t>
            </w:r>
          </w:p>
        </w:tc>
        <w:tc>
          <w:tcPr>
            <w:tcW w:w="2977" w:type="dxa"/>
          </w:tcPr>
          <w:p w:rsidR="00B538BB" w:rsidRDefault="00B538BB" w:rsidP="00562EF1">
            <w:pPr>
              <w:pStyle w:val="Footer"/>
              <w:tabs>
                <w:tab w:val="num" w:pos="0"/>
              </w:tabs>
            </w:pPr>
            <w:r>
              <w:t>Leponex tabl.</w:t>
            </w:r>
          </w:p>
        </w:tc>
        <w:tc>
          <w:tcPr>
            <w:tcW w:w="2268" w:type="dxa"/>
          </w:tcPr>
          <w:p w:rsidR="00B538BB" w:rsidRDefault="00B538BB" w:rsidP="00562EF1">
            <w:pPr>
              <w:pStyle w:val="Footer"/>
              <w:tabs>
                <w:tab w:val="num" w:pos="0"/>
              </w:tabs>
              <w:jc w:val="both"/>
            </w:pPr>
            <w:r>
              <w:t>100mg N50</w:t>
            </w:r>
          </w:p>
        </w:tc>
        <w:tc>
          <w:tcPr>
            <w:tcW w:w="1417" w:type="dxa"/>
          </w:tcPr>
          <w:p w:rsidR="00B538BB" w:rsidRDefault="00B538BB" w:rsidP="00562EF1">
            <w:pPr>
              <w:pStyle w:val="Footer"/>
              <w:tabs>
                <w:tab w:val="num" w:pos="0"/>
              </w:tabs>
              <w:jc w:val="both"/>
            </w:pPr>
            <w:r>
              <w:t>Iepakojums</w:t>
            </w:r>
          </w:p>
        </w:tc>
        <w:tc>
          <w:tcPr>
            <w:tcW w:w="1134" w:type="dxa"/>
          </w:tcPr>
          <w:p w:rsidR="00B538BB" w:rsidRDefault="00B538BB" w:rsidP="00562EF1">
            <w:pPr>
              <w:pStyle w:val="Footer"/>
              <w:tabs>
                <w:tab w:val="num" w:pos="0"/>
              </w:tabs>
              <w:jc w:val="center"/>
            </w:pPr>
            <w:r>
              <w:t>50</w:t>
            </w:r>
          </w:p>
        </w:tc>
      </w:tr>
      <w:tr w:rsidR="00B538BB" w:rsidTr="00682696">
        <w:trPr>
          <w:cantSplit/>
        </w:trPr>
        <w:tc>
          <w:tcPr>
            <w:tcW w:w="824" w:type="dxa"/>
          </w:tcPr>
          <w:p w:rsidR="00B538BB" w:rsidRDefault="00B538BB" w:rsidP="009A4AB5">
            <w:pPr>
              <w:pStyle w:val="Footer"/>
              <w:tabs>
                <w:tab w:val="num" w:pos="0"/>
              </w:tabs>
              <w:jc w:val="center"/>
            </w:pPr>
            <w:r>
              <w:t>179.</w:t>
            </w:r>
          </w:p>
        </w:tc>
        <w:tc>
          <w:tcPr>
            <w:tcW w:w="2977" w:type="dxa"/>
          </w:tcPr>
          <w:p w:rsidR="00B538BB" w:rsidRDefault="00B538BB" w:rsidP="00562EF1">
            <w:pPr>
              <w:pStyle w:val="Footer"/>
              <w:tabs>
                <w:tab w:val="num" w:pos="0"/>
              </w:tabs>
            </w:pPr>
            <w:r>
              <w:t>Leponex tabl.</w:t>
            </w:r>
          </w:p>
        </w:tc>
        <w:tc>
          <w:tcPr>
            <w:tcW w:w="2268" w:type="dxa"/>
          </w:tcPr>
          <w:p w:rsidR="00B538BB" w:rsidRDefault="00B538BB" w:rsidP="00562EF1">
            <w:pPr>
              <w:pStyle w:val="Footer"/>
              <w:tabs>
                <w:tab w:val="num" w:pos="0"/>
              </w:tabs>
              <w:jc w:val="both"/>
            </w:pPr>
            <w:r>
              <w:t>25mg N50</w:t>
            </w:r>
          </w:p>
        </w:tc>
        <w:tc>
          <w:tcPr>
            <w:tcW w:w="1417" w:type="dxa"/>
          </w:tcPr>
          <w:p w:rsidR="00B538BB" w:rsidRDefault="00B538BB" w:rsidP="00562EF1">
            <w:pPr>
              <w:pStyle w:val="Footer"/>
              <w:tabs>
                <w:tab w:val="num" w:pos="0"/>
              </w:tabs>
              <w:jc w:val="both"/>
            </w:pPr>
            <w:r>
              <w:t>Iepakojums</w:t>
            </w:r>
          </w:p>
        </w:tc>
        <w:tc>
          <w:tcPr>
            <w:tcW w:w="1134" w:type="dxa"/>
          </w:tcPr>
          <w:p w:rsidR="00B538BB" w:rsidRDefault="00B538BB" w:rsidP="00562EF1">
            <w:pPr>
              <w:pStyle w:val="Footer"/>
              <w:tabs>
                <w:tab w:val="num" w:pos="0"/>
              </w:tabs>
              <w:jc w:val="center"/>
            </w:pPr>
            <w:r>
              <w:t>50</w:t>
            </w:r>
          </w:p>
        </w:tc>
      </w:tr>
      <w:tr w:rsidR="00B538BB" w:rsidTr="00682696">
        <w:trPr>
          <w:cantSplit/>
        </w:trPr>
        <w:tc>
          <w:tcPr>
            <w:tcW w:w="824" w:type="dxa"/>
          </w:tcPr>
          <w:p w:rsidR="00B538BB" w:rsidRDefault="00B538BB" w:rsidP="009A4AB5">
            <w:pPr>
              <w:pStyle w:val="Footer"/>
              <w:tabs>
                <w:tab w:val="num" w:pos="0"/>
              </w:tabs>
              <w:jc w:val="center"/>
            </w:pPr>
            <w:r>
              <w:t>180.</w:t>
            </w:r>
          </w:p>
        </w:tc>
        <w:tc>
          <w:tcPr>
            <w:tcW w:w="2977" w:type="dxa"/>
          </w:tcPr>
          <w:p w:rsidR="00B538BB" w:rsidRDefault="00B538BB" w:rsidP="00562EF1">
            <w:pPr>
              <w:pStyle w:val="Footer"/>
              <w:tabs>
                <w:tab w:val="num" w:pos="0"/>
              </w:tabs>
            </w:pPr>
            <w:r>
              <w:t xml:space="preserve">Kventiax tabl. obd. </w:t>
            </w:r>
          </w:p>
        </w:tc>
        <w:tc>
          <w:tcPr>
            <w:tcW w:w="2268" w:type="dxa"/>
          </w:tcPr>
          <w:p w:rsidR="00B538BB" w:rsidRDefault="00B538BB" w:rsidP="00562EF1">
            <w:pPr>
              <w:pStyle w:val="Footer"/>
              <w:tabs>
                <w:tab w:val="num" w:pos="0"/>
              </w:tabs>
              <w:jc w:val="both"/>
            </w:pPr>
            <w:r>
              <w:t>200mg N60</w:t>
            </w:r>
          </w:p>
        </w:tc>
        <w:tc>
          <w:tcPr>
            <w:tcW w:w="1417" w:type="dxa"/>
          </w:tcPr>
          <w:p w:rsidR="00B538BB" w:rsidRDefault="00B538BB" w:rsidP="00562EF1">
            <w:pPr>
              <w:pStyle w:val="Footer"/>
              <w:tabs>
                <w:tab w:val="num" w:pos="0"/>
              </w:tabs>
              <w:jc w:val="both"/>
            </w:pPr>
            <w:r>
              <w:t>Iepakojums</w:t>
            </w:r>
          </w:p>
        </w:tc>
        <w:tc>
          <w:tcPr>
            <w:tcW w:w="1134" w:type="dxa"/>
          </w:tcPr>
          <w:p w:rsidR="00B538BB" w:rsidRDefault="00B538BB" w:rsidP="00562EF1">
            <w:pPr>
              <w:pStyle w:val="Footer"/>
              <w:tabs>
                <w:tab w:val="num" w:pos="0"/>
              </w:tabs>
              <w:jc w:val="center"/>
            </w:pPr>
            <w:r>
              <w:t>20</w:t>
            </w:r>
          </w:p>
        </w:tc>
      </w:tr>
      <w:tr w:rsidR="00B538BB" w:rsidTr="00682696">
        <w:trPr>
          <w:cantSplit/>
        </w:trPr>
        <w:tc>
          <w:tcPr>
            <w:tcW w:w="824" w:type="dxa"/>
          </w:tcPr>
          <w:p w:rsidR="00B538BB" w:rsidRDefault="00B538BB" w:rsidP="009A4AB5">
            <w:pPr>
              <w:pStyle w:val="Footer"/>
              <w:tabs>
                <w:tab w:val="num" w:pos="0"/>
              </w:tabs>
              <w:jc w:val="center"/>
            </w:pPr>
            <w:r>
              <w:t>181.</w:t>
            </w:r>
          </w:p>
        </w:tc>
        <w:tc>
          <w:tcPr>
            <w:tcW w:w="2977" w:type="dxa"/>
          </w:tcPr>
          <w:p w:rsidR="00B538BB" w:rsidRDefault="00B538BB" w:rsidP="00562EF1">
            <w:pPr>
              <w:pStyle w:val="Footer"/>
              <w:tabs>
                <w:tab w:val="num" w:pos="0"/>
              </w:tabs>
            </w:pPr>
            <w:r>
              <w:t>Seroquel tabl.</w:t>
            </w:r>
          </w:p>
        </w:tc>
        <w:tc>
          <w:tcPr>
            <w:tcW w:w="2268" w:type="dxa"/>
          </w:tcPr>
          <w:p w:rsidR="00B538BB" w:rsidRDefault="00B538BB" w:rsidP="00562EF1">
            <w:pPr>
              <w:pStyle w:val="Footer"/>
              <w:tabs>
                <w:tab w:val="num" w:pos="0"/>
              </w:tabs>
              <w:jc w:val="both"/>
            </w:pPr>
            <w:r>
              <w:t>200mg N60</w:t>
            </w:r>
          </w:p>
        </w:tc>
        <w:tc>
          <w:tcPr>
            <w:tcW w:w="1417" w:type="dxa"/>
          </w:tcPr>
          <w:p w:rsidR="00B538BB" w:rsidRDefault="00B538BB" w:rsidP="00562EF1">
            <w:pPr>
              <w:pStyle w:val="Footer"/>
              <w:tabs>
                <w:tab w:val="num" w:pos="0"/>
              </w:tabs>
              <w:jc w:val="both"/>
            </w:pPr>
            <w:r>
              <w:t>Iepakojums</w:t>
            </w:r>
          </w:p>
        </w:tc>
        <w:tc>
          <w:tcPr>
            <w:tcW w:w="1134" w:type="dxa"/>
          </w:tcPr>
          <w:p w:rsidR="00B538BB" w:rsidRDefault="00B538BB" w:rsidP="00562EF1">
            <w:pPr>
              <w:pStyle w:val="Footer"/>
              <w:tabs>
                <w:tab w:val="num" w:pos="0"/>
              </w:tabs>
              <w:jc w:val="center"/>
            </w:pPr>
            <w:r>
              <w:t>12</w:t>
            </w:r>
          </w:p>
        </w:tc>
      </w:tr>
      <w:tr w:rsidR="00B538BB" w:rsidTr="00682696">
        <w:trPr>
          <w:cantSplit/>
        </w:trPr>
        <w:tc>
          <w:tcPr>
            <w:tcW w:w="824" w:type="dxa"/>
          </w:tcPr>
          <w:p w:rsidR="00B538BB" w:rsidRDefault="00B538BB" w:rsidP="009A4AB5">
            <w:pPr>
              <w:pStyle w:val="Footer"/>
              <w:tabs>
                <w:tab w:val="num" w:pos="0"/>
              </w:tabs>
              <w:jc w:val="center"/>
            </w:pPr>
            <w:r>
              <w:t>182.</w:t>
            </w:r>
          </w:p>
        </w:tc>
        <w:tc>
          <w:tcPr>
            <w:tcW w:w="2977" w:type="dxa"/>
          </w:tcPr>
          <w:p w:rsidR="00B538BB" w:rsidRDefault="00B538BB" w:rsidP="00562EF1">
            <w:pPr>
              <w:pStyle w:val="Footer"/>
              <w:tabs>
                <w:tab w:val="num" w:pos="0"/>
              </w:tabs>
            </w:pPr>
            <w:r>
              <w:t>Solian tabl.</w:t>
            </w:r>
          </w:p>
        </w:tc>
        <w:tc>
          <w:tcPr>
            <w:tcW w:w="2268" w:type="dxa"/>
          </w:tcPr>
          <w:p w:rsidR="00B538BB" w:rsidRDefault="00B538BB" w:rsidP="00562EF1">
            <w:pPr>
              <w:pStyle w:val="Footer"/>
              <w:tabs>
                <w:tab w:val="num" w:pos="0"/>
              </w:tabs>
              <w:jc w:val="both"/>
            </w:pPr>
            <w:r>
              <w:t>200mg N30</w:t>
            </w:r>
          </w:p>
        </w:tc>
        <w:tc>
          <w:tcPr>
            <w:tcW w:w="1417" w:type="dxa"/>
          </w:tcPr>
          <w:p w:rsidR="00B538BB" w:rsidRDefault="00B538BB" w:rsidP="00562EF1">
            <w:pPr>
              <w:pStyle w:val="Footer"/>
              <w:tabs>
                <w:tab w:val="num" w:pos="0"/>
              </w:tabs>
              <w:jc w:val="both"/>
            </w:pPr>
            <w:r>
              <w:t>Iepakojums</w:t>
            </w:r>
          </w:p>
        </w:tc>
        <w:tc>
          <w:tcPr>
            <w:tcW w:w="1134" w:type="dxa"/>
          </w:tcPr>
          <w:p w:rsidR="00B538BB" w:rsidRDefault="00B538BB" w:rsidP="00562EF1">
            <w:pPr>
              <w:pStyle w:val="Footer"/>
              <w:tabs>
                <w:tab w:val="num" w:pos="0"/>
              </w:tabs>
              <w:jc w:val="center"/>
            </w:pPr>
            <w:r>
              <w:t>50</w:t>
            </w:r>
          </w:p>
        </w:tc>
      </w:tr>
      <w:tr w:rsidR="00B538BB" w:rsidTr="00682696">
        <w:trPr>
          <w:cantSplit/>
        </w:trPr>
        <w:tc>
          <w:tcPr>
            <w:tcW w:w="824" w:type="dxa"/>
          </w:tcPr>
          <w:p w:rsidR="00B538BB" w:rsidRDefault="00B538BB" w:rsidP="009A4AB5">
            <w:pPr>
              <w:pStyle w:val="Footer"/>
              <w:tabs>
                <w:tab w:val="num" w:pos="0"/>
              </w:tabs>
              <w:jc w:val="center"/>
            </w:pPr>
            <w:r>
              <w:t>183.</w:t>
            </w:r>
          </w:p>
        </w:tc>
        <w:tc>
          <w:tcPr>
            <w:tcW w:w="2977" w:type="dxa"/>
          </w:tcPr>
          <w:p w:rsidR="00B538BB" w:rsidRDefault="00B538BB" w:rsidP="00562EF1">
            <w:pPr>
              <w:pStyle w:val="Footer"/>
              <w:tabs>
                <w:tab w:val="num" w:pos="0"/>
              </w:tabs>
            </w:pPr>
            <w:r>
              <w:t>Medorisper tabl. obd.</w:t>
            </w:r>
          </w:p>
        </w:tc>
        <w:tc>
          <w:tcPr>
            <w:tcW w:w="2268" w:type="dxa"/>
          </w:tcPr>
          <w:p w:rsidR="00B538BB" w:rsidRDefault="00B538BB" w:rsidP="00562EF1">
            <w:pPr>
              <w:pStyle w:val="Footer"/>
              <w:tabs>
                <w:tab w:val="num" w:pos="0"/>
              </w:tabs>
              <w:jc w:val="both"/>
            </w:pPr>
            <w:r>
              <w:t>2mg N60</w:t>
            </w:r>
          </w:p>
        </w:tc>
        <w:tc>
          <w:tcPr>
            <w:tcW w:w="1417" w:type="dxa"/>
          </w:tcPr>
          <w:p w:rsidR="00B538BB" w:rsidRDefault="00B538BB" w:rsidP="00562EF1">
            <w:pPr>
              <w:pStyle w:val="Footer"/>
              <w:tabs>
                <w:tab w:val="num" w:pos="0"/>
              </w:tabs>
              <w:jc w:val="both"/>
            </w:pPr>
            <w:r>
              <w:t>Iepakojums</w:t>
            </w:r>
          </w:p>
        </w:tc>
        <w:tc>
          <w:tcPr>
            <w:tcW w:w="1134" w:type="dxa"/>
          </w:tcPr>
          <w:p w:rsidR="00B538BB" w:rsidRDefault="00B538BB" w:rsidP="00562EF1">
            <w:pPr>
              <w:pStyle w:val="Footer"/>
              <w:tabs>
                <w:tab w:val="num" w:pos="0"/>
              </w:tabs>
              <w:jc w:val="center"/>
            </w:pPr>
            <w:r>
              <w:t>55</w:t>
            </w:r>
          </w:p>
        </w:tc>
      </w:tr>
      <w:tr w:rsidR="00B538BB" w:rsidTr="00682696">
        <w:trPr>
          <w:cantSplit/>
        </w:trPr>
        <w:tc>
          <w:tcPr>
            <w:tcW w:w="824" w:type="dxa"/>
          </w:tcPr>
          <w:p w:rsidR="00B538BB" w:rsidRDefault="00B538BB" w:rsidP="009A4AB5">
            <w:pPr>
              <w:pStyle w:val="Footer"/>
              <w:tabs>
                <w:tab w:val="num" w:pos="0"/>
              </w:tabs>
              <w:jc w:val="center"/>
            </w:pPr>
            <w:r>
              <w:t>184.</w:t>
            </w:r>
          </w:p>
        </w:tc>
        <w:tc>
          <w:tcPr>
            <w:tcW w:w="2977" w:type="dxa"/>
          </w:tcPr>
          <w:p w:rsidR="00B538BB" w:rsidRDefault="00B538BB" w:rsidP="00562EF1">
            <w:pPr>
              <w:pStyle w:val="Footer"/>
              <w:tabs>
                <w:tab w:val="num" w:pos="0"/>
              </w:tabs>
            </w:pPr>
            <w:r>
              <w:t>Medorisper tabl. obd.</w:t>
            </w:r>
          </w:p>
        </w:tc>
        <w:tc>
          <w:tcPr>
            <w:tcW w:w="2268" w:type="dxa"/>
          </w:tcPr>
          <w:p w:rsidR="00B538BB" w:rsidRDefault="00B538BB" w:rsidP="00562EF1">
            <w:pPr>
              <w:pStyle w:val="Footer"/>
              <w:tabs>
                <w:tab w:val="num" w:pos="0"/>
              </w:tabs>
              <w:jc w:val="both"/>
            </w:pPr>
            <w:r>
              <w:t>4mg N60</w:t>
            </w:r>
          </w:p>
        </w:tc>
        <w:tc>
          <w:tcPr>
            <w:tcW w:w="1417" w:type="dxa"/>
          </w:tcPr>
          <w:p w:rsidR="00B538BB" w:rsidRDefault="00B538BB" w:rsidP="00562EF1">
            <w:pPr>
              <w:pStyle w:val="Footer"/>
              <w:tabs>
                <w:tab w:val="num" w:pos="0"/>
              </w:tabs>
              <w:jc w:val="both"/>
            </w:pPr>
            <w:r>
              <w:t>Iepakojums</w:t>
            </w:r>
          </w:p>
        </w:tc>
        <w:tc>
          <w:tcPr>
            <w:tcW w:w="1134" w:type="dxa"/>
          </w:tcPr>
          <w:p w:rsidR="00B538BB" w:rsidRDefault="00B538BB" w:rsidP="00562EF1">
            <w:pPr>
              <w:pStyle w:val="Footer"/>
              <w:tabs>
                <w:tab w:val="num" w:pos="0"/>
              </w:tabs>
              <w:jc w:val="center"/>
            </w:pPr>
            <w:r>
              <w:t>40</w:t>
            </w:r>
          </w:p>
        </w:tc>
      </w:tr>
      <w:tr w:rsidR="00B538BB" w:rsidTr="00682696">
        <w:trPr>
          <w:cantSplit/>
        </w:trPr>
        <w:tc>
          <w:tcPr>
            <w:tcW w:w="824" w:type="dxa"/>
          </w:tcPr>
          <w:p w:rsidR="00B538BB" w:rsidRDefault="00B538BB" w:rsidP="009A4AB5">
            <w:pPr>
              <w:pStyle w:val="Footer"/>
              <w:tabs>
                <w:tab w:val="num" w:pos="0"/>
              </w:tabs>
              <w:jc w:val="center"/>
            </w:pPr>
            <w:r>
              <w:t>185.</w:t>
            </w:r>
          </w:p>
        </w:tc>
        <w:tc>
          <w:tcPr>
            <w:tcW w:w="2977" w:type="dxa"/>
          </w:tcPr>
          <w:p w:rsidR="00B538BB" w:rsidRDefault="00B538BB" w:rsidP="00562EF1">
            <w:pPr>
              <w:pStyle w:val="Footer"/>
              <w:tabs>
                <w:tab w:val="num" w:pos="0"/>
              </w:tabs>
            </w:pPr>
            <w:r>
              <w:t>Abilify tabl.</w:t>
            </w:r>
          </w:p>
        </w:tc>
        <w:tc>
          <w:tcPr>
            <w:tcW w:w="2268" w:type="dxa"/>
          </w:tcPr>
          <w:p w:rsidR="00B538BB" w:rsidRDefault="00B538BB" w:rsidP="00562EF1">
            <w:pPr>
              <w:pStyle w:val="Footer"/>
              <w:tabs>
                <w:tab w:val="num" w:pos="0"/>
              </w:tabs>
              <w:jc w:val="both"/>
            </w:pPr>
            <w:r>
              <w:t>15mg N28</w:t>
            </w:r>
          </w:p>
        </w:tc>
        <w:tc>
          <w:tcPr>
            <w:tcW w:w="1417" w:type="dxa"/>
          </w:tcPr>
          <w:p w:rsidR="00B538BB" w:rsidRDefault="00B538BB" w:rsidP="00562EF1">
            <w:pPr>
              <w:pStyle w:val="Footer"/>
              <w:tabs>
                <w:tab w:val="num" w:pos="0"/>
              </w:tabs>
              <w:jc w:val="both"/>
            </w:pPr>
            <w:r>
              <w:t>Iepakojums</w:t>
            </w:r>
          </w:p>
        </w:tc>
        <w:tc>
          <w:tcPr>
            <w:tcW w:w="1134" w:type="dxa"/>
          </w:tcPr>
          <w:p w:rsidR="00B538BB" w:rsidRDefault="00B538BB" w:rsidP="00562EF1">
            <w:pPr>
              <w:pStyle w:val="Footer"/>
              <w:tabs>
                <w:tab w:val="num" w:pos="0"/>
              </w:tabs>
              <w:jc w:val="center"/>
            </w:pPr>
            <w:r>
              <w:t>50</w:t>
            </w:r>
          </w:p>
        </w:tc>
      </w:tr>
      <w:tr w:rsidR="00B538BB" w:rsidTr="00682696">
        <w:trPr>
          <w:cantSplit/>
        </w:trPr>
        <w:tc>
          <w:tcPr>
            <w:tcW w:w="824" w:type="dxa"/>
          </w:tcPr>
          <w:p w:rsidR="00B538BB" w:rsidRDefault="00B538BB" w:rsidP="009A4AB5">
            <w:pPr>
              <w:pStyle w:val="Footer"/>
              <w:tabs>
                <w:tab w:val="num" w:pos="0"/>
              </w:tabs>
              <w:jc w:val="center"/>
            </w:pPr>
            <w:r>
              <w:t>186.</w:t>
            </w:r>
          </w:p>
        </w:tc>
        <w:tc>
          <w:tcPr>
            <w:tcW w:w="2977" w:type="dxa"/>
          </w:tcPr>
          <w:p w:rsidR="00B538BB" w:rsidRDefault="00B538BB" w:rsidP="00562EF1">
            <w:pPr>
              <w:pStyle w:val="Footer"/>
              <w:tabs>
                <w:tab w:val="num" w:pos="0"/>
              </w:tabs>
            </w:pPr>
            <w:r>
              <w:t>Paroxetin  tabl.</w:t>
            </w:r>
          </w:p>
        </w:tc>
        <w:tc>
          <w:tcPr>
            <w:tcW w:w="2268" w:type="dxa"/>
          </w:tcPr>
          <w:p w:rsidR="00B538BB" w:rsidRDefault="00B538BB" w:rsidP="00562EF1">
            <w:pPr>
              <w:pStyle w:val="Footer"/>
              <w:tabs>
                <w:tab w:val="num" w:pos="0"/>
              </w:tabs>
              <w:jc w:val="both"/>
            </w:pPr>
            <w:r>
              <w:t>20mg N30</w:t>
            </w:r>
          </w:p>
        </w:tc>
        <w:tc>
          <w:tcPr>
            <w:tcW w:w="1417" w:type="dxa"/>
          </w:tcPr>
          <w:p w:rsidR="00B538BB" w:rsidRDefault="00B538BB" w:rsidP="00562EF1">
            <w:pPr>
              <w:pStyle w:val="Footer"/>
              <w:tabs>
                <w:tab w:val="num" w:pos="0"/>
              </w:tabs>
              <w:jc w:val="both"/>
            </w:pPr>
            <w:r>
              <w:t>Iepakojums</w:t>
            </w:r>
          </w:p>
        </w:tc>
        <w:tc>
          <w:tcPr>
            <w:tcW w:w="1134" w:type="dxa"/>
          </w:tcPr>
          <w:p w:rsidR="00B538BB" w:rsidRDefault="00B538BB" w:rsidP="00562EF1">
            <w:pPr>
              <w:pStyle w:val="Footer"/>
              <w:tabs>
                <w:tab w:val="num" w:pos="0"/>
              </w:tabs>
              <w:jc w:val="center"/>
            </w:pPr>
            <w:r>
              <w:t>12</w:t>
            </w:r>
          </w:p>
        </w:tc>
      </w:tr>
      <w:tr w:rsidR="00B538BB" w:rsidTr="00682696">
        <w:trPr>
          <w:cantSplit/>
        </w:trPr>
        <w:tc>
          <w:tcPr>
            <w:tcW w:w="824" w:type="dxa"/>
          </w:tcPr>
          <w:p w:rsidR="00B538BB" w:rsidRDefault="00B538BB" w:rsidP="009A4AB5">
            <w:pPr>
              <w:pStyle w:val="Footer"/>
              <w:tabs>
                <w:tab w:val="num" w:pos="0"/>
              </w:tabs>
              <w:jc w:val="center"/>
            </w:pPr>
            <w:r>
              <w:t>187.</w:t>
            </w:r>
          </w:p>
        </w:tc>
        <w:tc>
          <w:tcPr>
            <w:tcW w:w="2977" w:type="dxa"/>
          </w:tcPr>
          <w:p w:rsidR="00B538BB" w:rsidRDefault="00B538BB" w:rsidP="00562EF1">
            <w:pPr>
              <w:pStyle w:val="Footer"/>
              <w:tabs>
                <w:tab w:val="num" w:pos="0"/>
              </w:tabs>
            </w:pPr>
            <w:r>
              <w:t>Combodart</w:t>
            </w:r>
          </w:p>
        </w:tc>
        <w:tc>
          <w:tcPr>
            <w:tcW w:w="2268" w:type="dxa"/>
          </w:tcPr>
          <w:p w:rsidR="00B538BB" w:rsidRDefault="00B538BB" w:rsidP="00562EF1">
            <w:pPr>
              <w:pStyle w:val="Footer"/>
              <w:tabs>
                <w:tab w:val="num" w:pos="0"/>
              </w:tabs>
              <w:jc w:val="both"/>
            </w:pPr>
            <w:r>
              <w:t>0,5mg/0,4mg N30</w:t>
            </w:r>
          </w:p>
        </w:tc>
        <w:tc>
          <w:tcPr>
            <w:tcW w:w="1417" w:type="dxa"/>
          </w:tcPr>
          <w:p w:rsidR="00B538BB" w:rsidRDefault="00B538BB" w:rsidP="00562EF1">
            <w:pPr>
              <w:pStyle w:val="Footer"/>
              <w:tabs>
                <w:tab w:val="num" w:pos="0"/>
              </w:tabs>
              <w:jc w:val="both"/>
            </w:pPr>
            <w:r>
              <w:t>Iepakojums</w:t>
            </w:r>
          </w:p>
        </w:tc>
        <w:tc>
          <w:tcPr>
            <w:tcW w:w="1134" w:type="dxa"/>
          </w:tcPr>
          <w:p w:rsidR="00B538BB" w:rsidRDefault="00B538BB" w:rsidP="00562EF1">
            <w:pPr>
              <w:pStyle w:val="Footer"/>
              <w:tabs>
                <w:tab w:val="num" w:pos="0"/>
              </w:tabs>
              <w:jc w:val="center"/>
            </w:pPr>
            <w:r>
              <w:t>10</w:t>
            </w:r>
          </w:p>
        </w:tc>
      </w:tr>
      <w:tr w:rsidR="00C833DD" w:rsidTr="00851852">
        <w:trPr>
          <w:cantSplit/>
          <w:trHeight w:val="90"/>
        </w:trPr>
        <w:tc>
          <w:tcPr>
            <w:tcW w:w="8620" w:type="dxa"/>
            <w:gridSpan w:val="5"/>
          </w:tcPr>
          <w:p w:rsidR="00C833DD" w:rsidRDefault="00C833DD" w:rsidP="009A4AB5">
            <w:pPr>
              <w:pStyle w:val="Footer"/>
              <w:tabs>
                <w:tab w:val="num" w:pos="0"/>
              </w:tabs>
              <w:jc w:val="center"/>
              <w:rPr>
                <w:b/>
                <w:sz w:val="28"/>
                <w:szCs w:val="28"/>
              </w:rPr>
            </w:pPr>
          </w:p>
          <w:p w:rsidR="00B538BB" w:rsidRDefault="00B538BB" w:rsidP="009A4AB5">
            <w:pPr>
              <w:pStyle w:val="Footer"/>
              <w:tabs>
                <w:tab w:val="num" w:pos="0"/>
              </w:tabs>
              <w:jc w:val="center"/>
              <w:rPr>
                <w:b/>
                <w:sz w:val="28"/>
                <w:szCs w:val="28"/>
              </w:rPr>
            </w:pPr>
          </w:p>
          <w:p w:rsidR="00C833DD" w:rsidRPr="009A776D" w:rsidRDefault="00C833DD" w:rsidP="009A4AB5">
            <w:pPr>
              <w:pStyle w:val="Footer"/>
              <w:tabs>
                <w:tab w:val="num" w:pos="0"/>
              </w:tabs>
              <w:jc w:val="center"/>
              <w:rPr>
                <w:b/>
                <w:sz w:val="28"/>
                <w:szCs w:val="28"/>
              </w:rPr>
            </w:pPr>
            <w:r w:rsidRPr="009A776D">
              <w:rPr>
                <w:b/>
                <w:sz w:val="28"/>
                <w:szCs w:val="28"/>
              </w:rPr>
              <w:t>Medicīnas preces un pārsienamais materiāls</w:t>
            </w:r>
          </w:p>
        </w:tc>
      </w:tr>
      <w:tr w:rsidR="00C833DD" w:rsidTr="00682696">
        <w:trPr>
          <w:cantSplit/>
          <w:trHeight w:val="90"/>
        </w:trPr>
        <w:tc>
          <w:tcPr>
            <w:tcW w:w="824" w:type="dxa"/>
          </w:tcPr>
          <w:p w:rsidR="00C833DD" w:rsidRPr="009A776D" w:rsidRDefault="00C833DD" w:rsidP="009A4AB5">
            <w:pPr>
              <w:pStyle w:val="Footer"/>
              <w:tabs>
                <w:tab w:val="num" w:pos="0"/>
              </w:tabs>
              <w:jc w:val="center"/>
              <w:rPr>
                <w:sz w:val="16"/>
                <w:szCs w:val="16"/>
              </w:rPr>
            </w:pPr>
          </w:p>
        </w:tc>
        <w:tc>
          <w:tcPr>
            <w:tcW w:w="2977" w:type="dxa"/>
          </w:tcPr>
          <w:p w:rsidR="00C833DD" w:rsidRPr="009A776D" w:rsidRDefault="00C833DD" w:rsidP="009A4AB5">
            <w:pPr>
              <w:pStyle w:val="Footer"/>
              <w:tabs>
                <w:tab w:val="num" w:pos="0"/>
              </w:tabs>
              <w:jc w:val="center"/>
              <w:rPr>
                <w:sz w:val="16"/>
                <w:szCs w:val="16"/>
              </w:rPr>
            </w:pPr>
          </w:p>
        </w:tc>
        <w:tc>
          <w:tcPr>
            <w:tcW w:w="2268" w:type="dxa"/>
          </w:tcPr>
          <w:p w:rsidR="00C833DD" w:rsidRPr="009A776D" w:rsidRDefault="00C833DD" w:rsidP="009A4AB5">
            <w:pPr>
              <w:pStyle w:val="Footer"/>
              <w:tabs>
                <w:tab w:val="num" w:pos="0"/>
              </w:tabs>
              <w:jc w:val="center"/>
              <w:rPr>
                <w:sz w:val="16"/>
                <w:szCs w:val="16"/>
              </w:rPr>
            </w:pPr>
          </w:p>
        </w:tc>
        <w:tc>
          <w:tcPr>
            <w:tcW w:w="1417" w:type="dxa"/>
          </w:tcPr>
          <w:p w:rsidR="00C833DD" w:rsidRPr="009A776D" w:rsidRDefault="00C833DD" w:rsidP="009A4AB5">
            <w:pPr>
              <w:pStyle w:val="Footer"/>
              <w:tabs>
                <w:tab w:val="num" w:pos="0"/>
              </w:tabs>
              <w:jc w:val="center"/>
              <w:rPr>
                <w:sz w:val="16"/>
                <w:szCs w:val="16"/>
              </w:rPr>
            </w:pPr>
          </w:p>
        </w:tc>
        <w:tc>
          <w:tcPr>
            <w:tcW w:w="1134" w:type="dxa"/>
          </w:tcPr>
          <w:p w:rsidR="00C833DD" w:rsidRPr="009A776D" w:rsidRDefault="00C833DD" w:rsidP="009A4AB5">
            <w:pPr>
              <w:pStyle w:val="Footer"/>
              <w:tabs>
                <w:tab w:val="num" w:pos="0"/>
              </w:tabs>
              <w:jc w:val="center"/>
              <w:rPr>
                <w:sz w:val="16"/>
                <w:szCs w:val="16"/>
              </w:rPr>
            </w:pPr>
          </w:p>
        </w:tc>
      </w:tr>
      <w:tr w:rsidR="00C833DD" w:rsidTr="00682696">
        <w:trPr>
          <w:cantSplit/>
          <w:trHeight w:val="90"/>
        </w:trPr>
        <w:tc>
          <w:tcPr>
            <w:tcW w:w="824" w:type="dxa"/>
          </w:tcPr>
          <w:p w:rsidR="00C833DD" w:rsidRDefault="00652295" w:rsidP="00B538BB">
            <w:pPr>
              <w:pStyle w:val="Footer"/>
              <w:tabs>
                <w:tab w:val="num" w:pos="0"/>
              </w:tabs>
              <w:jc w:val="center"/>
            </w:pPr>
            <w:r>
              <w:t>18</w:t>
            </w:r>
            <w:r w:rsidR="00B538BB">
              <w:t>8</w:t>
            </w:r>
            <w:r>
              <w:t>.</w:t>
            </w:r>
          </w:p>
        </w:tc>
        <w:tc>
          <w:tcPr>
            <w:tcW w:w="2977" w:type="dxa"/>
          </w:tcPr>
          <w:p w:rsidR="00C833DD" w:rsidRDefault="00C833DD" w:rsidP="00851852">
            <w:pPr>
              <w:pStyle w:val="Footer"/>
              <w:tabs>
                <w:tab w:val="num" w:pos="0"/>
              </w:tabs>
            </w:pPr>
            <w:r>
              <w:t>Leikoplasts</w:t>
            </w:r>
          </w:p>
        </w:tc>
        <w:tc>
          <w:tcPr>
            <w:tcW w:w="2268" w:type="dxa"/>
          </w:tcPr>
          <w:p w:rsidR="00C833DD" w:rsidRDefault="00C833DD" w:rsidP="00851852">
            <w:pPr>
              <w:pStyle w:val="Footer"/>
              <w:tabs>
                <w:tab w:val="num" w:pos="0"/>
              </w:tabs>
              <w:jc w:val="both"/>
            </w:pPr>
            <w:r>
              <w:t>10cm x 10m</w:t>
            </w:r>
          </w:p>
        </w:tc>
        <w:tc>
          <w:tcPr>
            <w:tcW w:w="1417" w:type="dxa"/>
          </w:tcPr>
          <w:p w:rsidR="00C833DD" w:rsidRDefault="00C833DD" w:rsidP="00851852">
            <w:r>
              <w:t>Gab.</w:t>
            </w:r>
          </w:p>
        </w:tc>
        <w:tc>
          <w:tcPr>
            <w:tcW w:w="1134" w:type="dxa"/>
          </w:tcPr>
          <w:p w:rsidR="00C833DD" w:rsidRDefault="00C833DD" w:rsidP="00851852">
            <w:pPr>
              <w:pStyle w:val="Footer"/>
              <w:tabs>
                <w:tab w:val="num" w:pos="0"/>
              </w:tabs>
              <w:jc w:val="center"/>
            </w:pPr>
            <w:r>
              <w:t>10</w:t>
            </w:r>
          </w:p>
        </w:tc>
      </w:tr>
      <w:tr w:rsidR="00C833DD" w:rsidTr="00682696">
        <w:trPr>
          <w:cantSplit/>
        </w:trPr>
        <w:tc>
          <w:tcPr>
            <w:tcW w:w="824" w:type="dxa"/>
          </w:tcPr>
          <w:p w:rsidR="00C833DD" w:rsidRDefault="00652295" w:rsidP="00B538BB">
            <w:pPr>
              <w:pStyle w:val="Footer"/>
              <w:tabs>
                <w:tab w:val="num" w:pos="0"/>
              </w:tabs>
              <w:jc w:val="center"/>
            </w:pPr>
            <w:r>
              <w:t>1</w:t>
            </w:r>
            <w:r w:rsidR="00B538BB">
              <w:t>8</w:t>
            </w:r>
            <w:r>
              <w:t>9.</w:t>
            </w:r>
          </w:p>
        </w:tc>
        <w:tc>
          <w:tcPr>
            <w:tcW w:w="2977" w:type="dxa"/>
          </w:tcPr>
          <w:p w:rsidR="00C833DD" w:rsidRDefault="00C833DD" w:rsidP="009A4AB5">
            <w:pPr>
              <w:pStyle w:val="Footer"/>
              <w:tabs>
                <w:tab w:val="num" w:pos="0"/>
              </w:tabs>
            </w:pPr>
            <w:r>
              <w:t>Ķikurģiskās salvetes nest.</w:t>
            </w:r>
          </w:p>
        </w:tc>
        <w:tc>
          <w:tcPr>
            <w:tcW w:w="2268" w:type="dxa"/>
          </w:tcPr>
          <w:p w:rsidR="00C833DD" w:rsidRDefault="00C833DD" w:rsidP="009A4AB5">
            <w:pPr>
              <w:pStyle w:val="Footer"/>
              <w:tabs>
                <w:tab w:val="num" w:pos="0"/>
              </w:tabs>
              <w:jc w:val="both"/>
            </w:pPr>
            <w:r>
              <w:t>7,5 x 7,5 N100</w:t>
            </w:r>
          </w:p>
        </w:tc>
        <w:tc>
          <w:tcPr>
            <w:tcW w:w="1417" w:type="dxa"/>
          </w:tcPr>
          <w:p w:rsidR="00C833DD" w:rsidRDefault="00C833DD" w:rsidP="009A4AB5">
            <w:pPr>
              <w:pStyle w:val="Footer"/>
              <w:tabs>
                <w:tab w:val="num" w:pos="0"/>
              </w:tabs>
              <w:jc w:val="both"/>
            </w:pPr>
            <w:r>
              <w:t>Iepakojums</w:t>
            </w:r>
          </w:p>
        </w:tc>
        <w:tc>
          <w:tcPr>
            <w:tcW w:w="1134" w:type="dxa"/>
          </w:tcPr>
          <w:p w:rsidR="00C833DD" w:rsidRDefault="00C833DD" w:rsidP="009A4AB5">
            <w:pPr>
              <w:pStyle w:val="Footer"/>
              <w:tabs>
                <w:tab w:val="num" w:pos="0"/>
              </w:tabs>
              <w:jc w:val="center"/>
            </w:pPr>
            <w:r>
              <w:t>10</w:t>
            </w:r>
          </w:p>
        </w:tc>
      </w:tr>
      <w:tr w:rsidR="00C833DD" w:rsidTr="00682696">
        <w:trPr>
          <w:cantSplit/>
        </w:trPr>
        <w:tc>
          <w:tcPr>
            <w:tcW w:w="824" w:type="dxa"/>
          </w:tcPr>
          <w:p w:rsidR="00C833DD" w:rsidRDefault="00652295" w:rsidP="00B538BB">
            <w:pPr>
              <w:pStyle w:val="Footer"/>
              <w:tabs>
                <w:tab w:val="num" w:pos="0"/>
              </w:tabs>
              <w:jc w:val="center"/>
            </w:pPr>
            <w:r>
              <w:t>19</w:t>
            </w:r>
            <w:r w:rsidR="00B538BB">
              <w:t>0</w:t>
            </w:r>
            <w:r>
              <w:t>.</w:t>
            </w:r>
          </w:p>
        </w:tc>
        <w:tc>
          <w:tcPr>
            <w:tcW w:w="2977" w:type="dxa"/>
          </w:tcPr>
          <w:p w:rsidR="00C833DD" w:rsidRDefault="00C833DD" w:rsidP="009A4AB5">
            <w:pPr>
              <w:pStyle w:val="Footer"/>
              <w:tabs>
                <w:tab w:val="num" w:pos="0"/>
              </w:tabs>
            </w:pPr>
            <w:r>
              <w:t>Marles saite</w:t>
            </w:r>
          </w:p>
        </w:tc>
        <w:tc>
          <w:tcPr>
            <w:tcW w:w="2268" w:type="dxa"/>
          </w:tcPr>
          <w:p w:rsidR="00C833DD" w:rsidRDefault="00C833DD" w:rsidP="009A4AB5">
            <w:pPr>
              <w:pStyle w:val="Footer"/>
              <w:tabs>
                <w:tab w:val="num" w:pos="0"/>
              </w:tabs>
              <w:jc w:val="both"/>
            </w:pPr>
            <w:r>
              <w:t>5m x 10cm</w:t>
            </w:r>
          </w:p>
        </w:tc>
        <w:tc>
          <w:tcPr>
            <w:tcW w:w="1417" w:type="dxa"/>
          </w:tcPr>
          <w:p w:rsidR="00C833DD" w:rsidRDefault="00C833DD" w:rsidP="009A4AB5">
            <w:r>
              <w:t>Gab.</w:t>
            </w:r>
          </w:p>
        </w:tc>
        <w:tc>
          <w:tcPr>
            <w:tcW w:w="1134" w:type="dxa"/>
          </w:tcPr>
          <w:p w:rsidR="00C833DD" w:rsidRDefault="00C833DD" w:rsidP="009A4AB5">
            <w:pPr>
              <w:pStyle w:val="Footer"/>
              <w:tabs>
                <w:tab w:val="num" w:pos="0"/>
              </w:tabs>
              <w:jc w:val="center"/>
            </w:pPr>
            <w:r>
              <w:t>100</w:t>
            </w:r>
          </w:p>
        </w:tc>
      </w:tr>
      <w:tr w:rsidR="00C833DD" w:rsidTr="00682696">
        <w:trPr>
          <w:cantSplit/>
        </w:trPr>
        <w:tc>
          <w:tcPr>
            <w:tcW w:w="824" w:type="dxa"/>
          </w:tcPr>
          <w:p w:rsidR="00C833DD" w:rsidRDefault="00652295" w:rsidP="00B538BB">
            <w:pPr>
              <w:pStyle w:val="Footer"/>
              <w:tabs>
                <w:tab w:val="num" w:pos="0"/>
              </w:tabs>
              <w:jc w:val="center"/>
            </w:pPr>
            <w:r>
              <w:t>19</w:t>
            </w:r>
            <w:r w:rsidR="00B538BB">
              <w:t>1</w:t>
            </w:r>
            <w:r>
              <w:t>.</w:t>
            </w:r>
          </w:p>
        </w:tc>
        <w:tc>
          <w:tcPr>
            <w:tcW w:w="2977" w:type="dxa"/>
          </w:tcPr>
          <w:p w:rsidR="00C833DD" w:rsidRDefault="00C833DD" w:rsidP="009A4AB5">
            <w:pPr>
              <w:pStyle w:val="Footer"/>
              <w:tabs>
                <w:tab w:val="num" w:pos="0"/>
              </w:tabs>
            </w:pPr>
            <w:r>
              <w:t>Salvetes (spirta)</w:t>
            </w:r>
          </w:p>
        </w:tc>
        <w:tc>
          <w:tcPr>
            <w:tcW w:w="2268" w:type="dxa"/>
          </w:tcPr>
          <w:p w:rsidR="00C833DD" w:rsidRDefault="00C833DD" w:rsidP="009A4AB5">
            <w:pPr>
              <w:pStyle w:val="Footer"/>
              <w:tabs>
                <w:tab w:val="num" w:pos="0"/>
              </w:tabs>
              <w:jc w:val="both"/>
            </w:pPr>
            <w:r>
              <w:t>N100 3 x3cm</w:t>
            </w:r>
          </w:p>
        </w:tc>
        <w:tc>
          <w:tcPr>
            <w:tcW w:w="1417" w:type="dxa"/>
          </w:tcPr>
          <w:p w:rsidR="00C833DD" w:rsidRDefault="00C833DD" w:rsidP="009A4AB5">
            <w:pPr>
              <w:pStyle w:val="Footer"/>
              <w:tabs>
                <w:tab w:val="num" w:pos="0"/>
              </w:tabs>
              <w:jc w:val="both"/>
            </w:pPr>
            <w:r>
              <w:t>Iepakojums</w:t>
            </w:r>
          </w:p>
        </w:tc>
        <w:tc>
          <w:tcPr>
            <w:tcW w:w="1134" w:type="dxa"/>
          </w:tcPr>
          <w:p w:rsidR="00C833DD" w:rsidRDefault="00C833DD" w:rsidP="009A4AB5">
            <w:pPr>
              <w:pStyle w:val="Footer"/>
              <w:tabs>
                <w:tab w:val="num" w:pos="0"/>
              </w:tabs>
              <w:jc w:val="center"/>
            </w:pPr>
            <w:r>
              <w:t>12</w:t>
            </w:r>
          </w:p>
        </w:tc>
      </w:tr>
      <w:tr w:rsidR="00C833DD" w:rsidTr="00682696">
        <w:trPr>
          <w:cantSplit/>
        </w:trPr>
        <w:tc>
          <w:tcPr>
            <w:tcW w:w="824" w:type="dxa"/>
          </w:tcPr>
          <w:p w:rsidR="00C833DD" w:rsidRDefault="00652295" w:rsidP="00B538BB">
            <w:pPr>
              <w:pStyle w:val="Footer"/>
              <w:tabs>
                <w:tab w:val="num" w:pos="0"/>
              </w:tabs>
              <w:jc w:val="center"/>
            </w:pPr>
            <w:r>
              <w:t>19</w:t>
            </w:r>
            <w:r w:rsidR="00B538BB">
              <w:t>2</w:t>
            </w:r>
            <w:r>
              <w:t>.</w:t>
            </w:r>
          </w:p>
        </w:tc>
        <w:tc>
          <w:tcPr>
            <w:tcW w:w="2977" w:type="dxa"/>
          </w:tcPr>
          <w:p w:rsidR="00C833DD" w:rsidRDefault="00C833DD" w:rsidP="009A4AB5">
            <w:pPr>
              <w:pStyle w:val="Footer"/>
              <w:tabs>
                <w:tab w:val="num" w:pos="0"/>
              </w:tabs>
            </w:pPr>
            <w:r>
              <w:t>Accu – Chek testa strēmeles</w:t>
            </w:r>
          </w:p>
        </w:tc>
        <w:tc>
          <w:tcPr>
            <w:tcW w:w="2268" w:type="dxa"/>
          </w:tcPr>
          <w:p w:rsidR="00C833DD" w:rsidRDefault="00C833DD" w:rsidP="009A4AB5">
            <w:pPr>
              <w:pStyle w:val="Footer"/>
              <w:tabs>
                <w:tab w:val="num" w:pos="0"/>
              </w:tabs>
              <w:jc w:val="both"/>
            </w:pPr>
            <w:r>
              <w:t>N50</w:t>
            </w:r>
          </w:p>
        </w:tc>
        <w:tc>
          <w:tcPr>
            <w:tcW w:w="1417" w:type="dxa"/>
          </w:tcPr>
          <w:p w:rsidR="00C833DD" w:rsidRDefault="00C833DD" w:rsidP="009A4AB5">
            <w:pPr>
              <w:pStyle w:val="Footer"/>
              <w:tabs>
                <w:tab w:val="num" w:pos="0"/>
              </w:tabs>
              <w:jc w:val="both"/>
            </w:pPr>
            <w:r>
              <w:t>Iepakojums</w:t>
            </w:r>
          </w:p>
        </w:tc>
        <w:tc>
          <w:tcPr>
            <w:tcW w:w="1134" w:type="dxa"/>
          </w:tcPr>
          <w:p w:rsidR="00C833DD" w:rsidRDefault="00C833DD" w:rsidP="009A4AB5">
            <w:pPr>
              <w:pStyle w:val="Footer"/>
              <w:tabs>
                <w:tab w:val="num" w:pos="0"/>
              </w:tabs>
              <w:jc w:val="center"/>
            </w:pPr>
            <w:r>
              <w:t>10</w:t>
            </w:r>
          </w:p>
        </w:tc>
      </w:tr>
      <w:tr w:rsidR="00C833DD" w:rsidTr="00682696">
        <w:trPr>
          <w:cantSplit/>
        </w:trPr>
        <w:tc>
          <w:tcPr>
            <w:tcW w:w="824" w:type="dxa"/>
          </w:tcPr>
          <w:p w:rsidR="00C833DD" w:rsidRDefault="00652295" w:rsidP="00B538BB">
            <w:pPr>
              <w:pStyle w:val="Footer"/>
              <w:tabs>
                <w:tab w:val="num" w:pos="0"/>
              </w:tabs>
              <w:jc w:val="center"/>
            </w:pPr>
            <w:r>
              <w:t>19</w:t>
            </w:r>
            <w:r w:rsidR="00B538BB">
              <w:t>3</w:t>
            </w:r>
            <w:r>
              <w:t>.</w:t>
            </w:r>
          </w:p>
        </w:tc>
        <w:tc>
          <w:tcPr>
            <w:tcW w:w="2977" w:type="dxa"/>
          </w:tcPr>
          <w:p w:rsidR="00C833DD" w:rsidRDefault="00C833DD" w:rsidP="009A4AB5">
            <w:pPr>
              <w:pStyle w:val="Footer"/>
              <w:tabs>
                <w:tab w:val="num" w:pos="0"/>
              </w:tabs>
            </w:pPr>
            <w:r>
              <w:t>Joda kociņi ar vati</w:t>
            </w:r>
          </w:p>
        </w:tc>
        <w:tc>
          <w:tcPr>
            <w:tcW w:w="2268" w:type="dxa"/>
          </w:tcPr>
          <w:p w:rsidR="00C833DD" w:rsidRDefault="00C833DD" w:rsidP="009A4AB5">
            <w:pPr>
              <w:pStyle w:val="Footer"/>
              <w:tabs>
                <w:tab w:val="num" w:pos="0"/>
              </w:tabs>
              <w:jc w:val="both"/>
            </w:pPr>
            <w:r>
              <w:t>N100</w:t>
            </w:r>
          </w:p>
        </w:tc>
        <w:tc>
          <w:tcPr>
            <w:tcW w:w="1417" w:type="dxa"/>
          </w:tcPr>
          <w:p w:rsidR="00C833DD" w:rsidRDefault="00C833DD" w:rsidP="009A4AB5">
            <w:pPr>
              <w:pStyle w:val="Footer"/>
              <w:tabs>
                <w:tab w:val="num" w:pos="0"/>
              </w:tabs>
              <w:jc w:val="both"/>
            </w:pPr>
            <w:r>
              <w:t>Iepakojums</w:t>
            </w:r>
          </w:p>
        </w:tc>
        <w:tc>
          <w:tcPr>
            <w:tcW w:w="1134" w:type="dxa"/>
          </w:tcPr>
          <w:p w:rsidR="00C833DD" w:rsidRDefault="00C833DD" w:rsidP="009A4AB5">
            <w:pPr>
              <w:pStyle w:val="Footer"/>
              <w:tabs>
                <w:tab w:val="num" w:pos="0"/>
              </w:tabs>
              <w:jc w:val="center"/>
            </w:pPr>
            <w:r>
              <w:t>40</w:t>
            </w:r>
          </w:p>
        </w:tc>
      </w:tr>
      <w:tr w:rsidR="00C833DD" w:rsidTr="00682696">
        <w:trPr>
          <w:cantSplit/>
        </w:trPr>
        <w:tc>
          <w:tcPr>
            <w:tcW w:w="824" w:type="dxa"/>
          </w:tcPr>
          <w:p w:rsidR="00C833DD" w:rsidRDefault="00652295" w:rsidP="00B538BB">
            <w:pPr>
              <w:pStyle w:val="Footer"/>
              <w:tabs>
                <w:tab w:val="num" w:pos="0"/>
              </w:tabs>
              <w:jc w:val="center"/>
            </w:pPr>
            <w:r>
              <w:t>19</w:t>
            </w:r>
            <w:r w:rsidR="00B538BB">
              <w:t>4</w:t>
            </w:r>
            <w:r>
              <w:t>.</w:t>
            </w:r>
          </w:p>
        </w:tc>
        <w:tc>
          <w:tcPr>
            <w:tcW w:w="2977" w:type="dxa"/>
          </w:tcPr>
          <w:p w:rsidR="00C833DD" w:rsidRDefault="00C833DD" w:rsidP="009A4AB5">
            <w:pPr>
              <w:pStyle w:val="Footer"/>
              <w:tabs>
                <w:tab w:val="num" w:pos="0"/>
              </w:tabs>
            </w:pPr>
            <w:r>
              <w:t>Urīna maisiņi 200</w:t>
            </w:r>
            <w:r w:rsidR="00652295">
              <w:t>0</w:t>
            </w:r>
            <w:r>
              <w:t>ml ster.</w:t>
            </w:r>
          </w:p>
        </w:tc>
        <w:tc>
          <w:tcPr>
            <w:tcW w:w="2268" w:type="dxa"/>
          </w:tcPr>
          <w:p w:rsidR="00C833DD" w:rsidRDefault="00C833DD" w:rsidP="009A4AB5">
            <w:pPr>
              <w:pStyle w:val="Footer"/>
              <w:tabs>
                <w:tab w:val="num" w:pos="0"/>
              </w:tabs>
              <w:jc w:val="both"/>
            </w:pPr>
            <w:r>
              <w:t>200</w:t>
            </w:r>
            <w:r w:rsidR="00652295">
              <w:t>0</w:t>
            </w:r>
            <w:r>
              <w:t>ml N10</w:t>
            </w:r>
          </w:p>
        </w:tc>
        <w:tc>
          <w:tcPr>
            <w:tcW w:w="1417" w:type="dxa"/>
          </w:tcPr>
          <w:p w:rsidR="00C833DD" w:rsidRDefault="00C833DD" w:rsidP="009A4AB5">
            <w:pPr>
              <w:pStyle w:val="Footer"/>
              <w:tabs>
                <w:tab w:val="num" w:pos="0"/>
              </w:tabs>
              <w:jc w:val="both"/>
            </w:pPr>
            <w:r>
              <w:t>Iepakojums</w:t>
            </w:r>
          </w:p>
        </w:tc>
        <w:tc>
          <w:tcPr>
            <w:tcW w:w="1134" w:type="dxa"/>
          </w:tcPr>
          <w:p w:rsidR="00C833DD" w:rsidRDefault="00C833DD" w:rsidP="009A4AB5">
            <w:pPr>
              <w:pStyle w:val="Footer"/>
              <w:tabs>
                <w:tab w:val="num" w:pos="0"/>
              </w:tabs>
              <w:jc w:val="center"/>
            </w:pPr>
            <w:r>
              <w:t>20</w:t>
            </w:r>
          </w:p>
        </w:tc>
      </w:tr>
      <w:tr w:rsidR="00C833DD" w:rsidTr="00682696">
        <w:trPr>
          <w:cantSplit/>
        </w:trPr>
        <w:tc>
          <w:tcPr>
            <w:tcW w:w="824" w:type="dxa"/>
          </w:tcPr>
          <w:p w:rsidR="00C833DD" w:rsidRDefault="00652295" w:rsidP="00B538BB">
            <w:pPr>
              <w:pStyle w:val="Footer"/>
              <w:tabs>
                <w:tab w:val="num" w:pos="0"/>
              </w:tabs>
              <w:jc w:val="center"/>
            </w:pPr>
            <w:r>
              <w:t>19</w:t>
            </w:r>
            <w:r w:rsidR="00B538BB">
              <w:t>5</w:t>
            </w:r>
            <w:r>
              <w:t>.</w:t>
            </w:r>
          </w:p>
        </w:tc>
        <w:tc>
          <w:tcPr>
            <w:tcW w:w="2977" w:type="dxa"/>
          </w:tcPr>
          <w:p w:rsidR="00C833DD" w:rsidRDefault="00C833DD" w:rsidP="009A4AB5">
            <w:pPr>
              <w:pStyle w:val="Footer"/>
              <w:tabs>
                <w:tab w:val="num" w:pos="0"/>
              </w:tabs>
            </w:pPr>
            <w:r>
              <w:t>Marles saite</w:t>
            </w:r>
          </w:p>
        </w:tc>
        <w:tc>
          <w:tcPr>
            <w:tcW w:w="2268" w:type="dxa"/>
          </w:tcPr>
          <w:p w:rsidR="00C833DD" w:rsidRDefault="00C833DD" w:rsidP="009A4AB5">
            <w:pPr>
              <w:pStyle w:val="Footer"/>
              <w:tabs>
                <w:tab w:val="num" w:pos="0"/>
              </w:tabs>
              <w:jc w:val="both"/>
            </w:pPr>
            <w:r>
              <w:t>5m x 7cm</w:t>
            </w:r>
          </w:p>
        </w:tc>
        <w:tc>
          <w:tcPr>
            <w:tcW w:w="1417" w:type="dxa"/>
          </w:tcPr>
          <w:p w:rsidR="00C833DD" w:rsidRDefault="00C833DD" w:rsidP="009A4AB5">
            <w:r>
              <w:t>Gab.</w:t>
            </w:r>
          </w:p>
        </w:tc>
        <w:tc>
          <w:tcPr>
            <w:tcW w:w="1134" w:type="dxa"/>
          </w:tcPr>
          <w:p w:rsidR="00C833DD" w:rsidRDefault="00C833DD" w:rsidP="009A4AB5">
            <w:pPr>
              <w:pStyle w:val="Footer"/>
              <w:tabs>
                <w:tab w:val="num" w:pos="0"/>
              </w:tabs>
              <w:jc w:val="center"/>
            </w:pPr>
            <w:r>
              <w:t>100</w:t>
            </w:r>
          </w:p>
        </w:tc>
      </w:tr>
      <w:tr w:rsidR="00C833DD" w:rsidTr="00682696">
        <w:trPr>
          <w:cantSplit/>
        </w:trPr>
        <w:tc>
          <w:tcPr>
            <w:tcW w:w="824" w:type="dxa"/>
          </w:tcPr>
          <w:p w:rsidR="00C833DD" w:rsidRDefault="00652295" w:rsidP="00B538BB">
            <w:pPr>
              <w:pStyle w:val="Footer"/>
              <w:tabs>
                <w:tab w:val="num" w:pos="0"/>
              </w:tabs>
              <w:jc w:val="center"/>
            </w:pPr>
            <w:r>
              <w:t>19</w:t>
            </w:r>
            <w:r w:rsidR="00B538BB">
              <w:t>6</w:t>
            </w:r>
            <w:r>
              <w:t>.</w:t>
            </w:r>
          </w:p>
        </w:tc>
        <w:tc>
          <w:tcPr>
            <w:tcW w:w="2977" w:type="dxa"/>
          </w:tcPr>
          <w:p w:rsidR="00C833DD" w:rsidRDefault="00C833DD" w:rsidP="009A4AB5">
            <w:pPr>
              <w:pStyle w:val="Footer"/>
              <w:tabs>
                <w:tab w:val="num" w:pos="0"/>
              </w:tabs>
            </w:pPr>
            <w:r>
              <w:t>Šļirces 3 daļīgas</w:t>
            </w:r>
          </w:p>
        </w:tc>
        <w:tc>
          <w:tcPr>
            <w:tcW w:w="2268" w:type="dxa"/>
          </w:tcPr>
          <w:p w:rsidR="00C833DD" w:rsidRDefault="00C833DD" w:rsidP="009A4AB5">
            <w:pPr>
              <w:pStyle w:val="Footer"/>
              <w:tabs>
                <w:tab w:val="num" w:pos="0"/>
              </w:tabs>
              <w:jc w:val="both"/>
            </w:pPr>
            <w:r>
              <w:t>3ml</w:t>
            </w:r>
          </w:p>
        </w:tc>
        <w:tc>
          <w:tcPr>
            <w:tcW w:w="1417" w:type="dxa"/>
          </w:tcPr>
          <w:p w:rsidR="00C833DD" w:rsidRDefault="00C833DD" w:rsidP="009A4AB5">
            <w:r>
              <w:t>Gab.</w:t>
            </w:r>
          </w:p>
        </w:tc>
        <w:tc>
          <w:tcPr>
            <w:tcW w:w="1134" w:type="dxa"/>
          </w:tcPr>
          <w:p w:rsidR="00C833DD" w:rsidRDefault="00C833DD" w:rsidP="009A4AB5">
            <w:pPr>
              <w:pStyle w:val="Footer"/>
              <w:tabs>
                <w:tab w:val="num" w:pos="0"/>
              </w:tabs>
              <w:jc w:val="center"/>
            </w:pPr>
            <w:r>
              <w:t>400</w:t>
            </w:r>
          </w:p>
        </w:tc>
      </w:tr>
      <w:tr w:rsidR="00C833DD" w:rsidTr="00682696">
        <w:trPr>
          <w:cantSplit/>
        </w:trPr>
        <w:tc>
          <w:tcPr>
            <w:tcW w:w="824" w:type="dxa"/>
          </w:tcPr>
          <w:p w:rsidR="00C833DD" w:rsidRDefault="00652295" w:rsidP="00B538BB">
            <w:pPr>
              <w:pStyle w:val="Footer"/>
              <w:tabs>
                <w:tab w:val="num" w:pos="0"/>
              </w:tabs>
              <w:jc w:val="center"/>
            </w:pPr>
            <w:r>
              <w:t>19</w:t>
            </w:r>
            <w:r w:rsidR="00B538BB">
              <w:t>7</w:t>
            </w:r>
            <w:r>
              <w:t>.</w:t>
            </w:r>
          </w:p>
        </w:tc>
        <w:tc>
          <w:tcPr>
            <w:tcW w:w="2977" w:type="dxa"/>
          </w:tcPr>
          <w:p w:rsidR="00C833DD" w:rsidRDefault="00C833DD" w:rsidP="009A4AB5">
            <w:pPr>
              <w:pStyle w:val="Footer"/>
              <w:tabs>
                <w:tab w:val="num" w:pos="0"/>
              </w:tabs>
            </w:pPr>
            <w:r>
              <w:t>Šļirces 3 daļīgas</w:t>
            </w:r>
          </w:p>
        </w:tc>
        <w:tc>
          <w:tcPr>
            <w:tcW w:w="2268" w:type="dxa"/>
          </w:tcPr>
          <w:p w:rsidR="00C833DD" w:rsidRDefault="00C833DD" w:rsidP="009A4AB5">
            <w:pPr>
              <w:pStyle w:val="Footer"/>
              <w:tabs>
                <w:tab w:val="num" w:pos="0"/>
              </w:tabs>
              <w:jc w:val="both"/>
            </w:pPr>
            <w:r>
              <w:t>20ml</w:t>
            </w:r>
          </w:p>
        </w:tc>
        <w:tc>
          <w:tcPr>
            <w:tcW w:w="1417" w:type="dxa"/>
          </w:tcPr>
          <w:p w:rsidR="00C833DD" w:rsidRDefault="00C833DD" w:rsidP="009A4AB5">
            <w:r>
              <w:t>Gab.</w:t>
            </w:r>
          </w:p>
        </w:tc>
        <w:tc>
          <w:tcPr>
            <w:tcW w:w="1134" w:type="dxa"/>
          </w:tcPr>
          <w:p w:rsidR="00C833DD" w:rsidRDefault="00C833DD" w:rsidP="009A4AB5">
            <w:pPr>
              <w:pStyle w:val="Footer"/>
              <w:tabs>
                <w:tab w:val="num" w:pos="0"/>
              </w:tabs>
              <w:jc w:val="center"/>
            </w:pPr>
            <w:r>
              <w:t>30</w:t>
            </w:r>
          </w:p>
        </w:tc>
      </w:tr>
      <w:tr w:rsidR="00C833DD" w:rsidTr="00682696">
        <w:trPr>
          <w:cantSplit/>
        </w:trPr>
        <w:tc>
          <w:tcPr>
            <w:tcW w:w="824" w:type="dxa"/>
          </w:tcPr>
          <w:p w:rsidR="00C833DD" w:rsidRDefault="00652295" w:rsidP="00B538BB">
            <w:pPr>
              <w:pStyle w:val="Footer"/>
              <w:tabs>
                <w:tab w:val="num" w:pos="0"/>
              </w:tabs>
              <w:jc w:val="center"/>
            </w:pPr>
            <w:r>
              <w:t>19</w:t>
            </w:r>
            <w:r w:rsidR="00B538BB">
              <w:t>8</w:t>
            </w:r>
            <w:r>
              <w:t>.</w:t>
            </w:r>
          </w:p>
        </w:tc>
        <w:tc>
          <w:tcPr>
            <w:tcW w:w="2977" w:type="dxa"/>
          </w:tcPr>
          <w:p w:rsidR="00C833DD" w:rsidRDefault="00C833DD" w:rsidP="009A4AB5">
            <w:pPr>
              <w:pStyle w:val="Footer"/>
              <w:tabs>
                <w:tab w:val="num" w:pos="0"/>
              </w:tabs>
            </w:pPr>
            <w:r>
              <w:t>Maska ar gumiju 3kārtas</w:t>
            </w:r>
          </w:p>
        </w:tc>
        <w:tc>
          <w:tcPr>
            <w:tcW w:w="2268" w:type="dxa"/>
          </w:tcPr>
          <w:p w:rsidR="00C833DD" w:rsidRDefault="00C833DD" w:rsidP="009A4AB5">
            <w:pPr>
              <w:pStyle w:val="Footer"/>
              <w:tabs>
                <w:tab w:val="num" w:pos="0"/>
              </w:tabs>
              <w:jc w:val="both"/>
            </w:pPr>
            <w:r>
              <w:t>N50</w:t>
            </w:r>
          </w:p>
        </w:tc>
        <w:tc>
          <w:tcPr>
            <w:tcW w:w="1417" w:type="dxa"/>
          </w:tcPr>
          <w:p w:rsidR="00C833DD" w:rsidRDefault="00C833DD" w:rsidP="009A4AB5">
            <w:pPr>
              <w:pStyle w:val="Footer"/>
              <w:tabs>
                <w:tab w:val="num" w:pos="0"/>
              </w:tabs>
              <w:jc w:val="both"/>
            </w:pPr>
            <w:r>
              <w:t>Iepakojums</w:t>
            </w:r>
          </w:p>
        </w:tc>
        <w:tc>
          <w:tcPr>
            <w:tcW w:w="1134" w:type="dxa"/>
          </w:tcPr>
          <w:p w:rsidR="00C833DD" w:rsidRDefault="00C833DD" w:rsidP="009A4AB5">
            <w:pPr>
              <w:pStyle w:val="Footer"/>
              <w:tabs>
                <w:tab w:val="num" w:pos="0"/>
              </w:tabs>
              <w:jc w:val="center"/>
            </w:pPr>
            <w:r>
              <w:t>1</w:t>
            </w:r>
          </w:p>
        </w:tc>
      </w:tr>
      <w:tr w:rsidR="00C833DD" w:rsidTr="00682696">
        <w:trPr>
          <w:cantSplit/>
        </w:trPr>
        <w:tc>
          <w:tcPr>
            <w:tcW w:w="824" w:type="dxa"/>
          </w:tcPr>
          <w:p w:rsidR="00C833DD" w:rsidRDefault="00B538BB" w:rsidP="00B538BB">
            <w:pPr>
              <w:pStyle w:val="Footer"/>
              <w:tabs>
                <w:tab w:val="num" w:pos="0"/>
              </w:tabs>
              <w:jc w:val="center"/>
            </w:pPr>
            <w:r>
              <w:t>199</w:t>
            </w:r>
            <w:r w:rsidR="00652295">
              <w:t>.</w:t>
            </w:r>
          </w:p>
        </w:tc>
        <w:tc>
          <w:tcPr>
            <w:tcW w:w="2977" w:type="dxa"/>
          </w:tcPr>
          <w:p w:rsidR="00C833DD" w:rsidRDefault="00C833DD" w:rsidP="009A4AB5">
            <w:pPr>
              <w:pStyle w:val="Footer"/>
              <w:tabs>
                <w:tab w:val="num" w:pos="0"/>
              </w:tabs>
            </w:pPr>
            <w:r>
              <w:t>Vate</w:t>
            </w:r>
          </w:p>
        </w:tc>
        <w:tc>
          <w:tcPr>
            <w:tcW w:w="2268" w:type="dxa"/>
          </w:tcPr>
          <w:p w:rsidR="00C833DD" w:rsidRDefault="00C833DD" w:rsidP="009A4AB5">
            <w:pPr>
              <w:pStyle w:val="Footer"/>
              <w:tabs>
                <w:tab w:val="num" w:pos="0"/>
              </w:tabs>
              <w:jc w:val="both"/>
            </w:pPr>
            <w:r>
              <w:t>100gr.</w:t>
            </w:r>
          </w:p>
        </w:tc>
        <w:tc>
          <w:tcPr>
            <w:tcW w:w="1417" w:type="dxa"/>
          </w:tcPr>
          <w:p w:rsidR="00C833DD" w:rsidRDefault="00C833DD" w:rsidP="009A4AB5">
            <w:pPr>
              <w:pStyle w:val="Footer"/>
              <w:tabs>
                <w:tab w:val="num" w:pos="0"/>
              </w:tabs>
              <w:jc w:val="both"/>
            </w:pPr>
            <w:r>
              <w:t>Iepakojums</w:t>
            </w:r>
          </w:p>
        </w:tc>
        <w:tc>
          <w:tcPr>
            <w:tcW w:w="1134" w:type="dxa"/>
          </w:tcPr>
          <w:p w:rsidR="00C833DD" w:rsidRDefault="00C833DD" w:rsidP="009A4AB5">
            <w:pPr>
              <w:pStyle w:val="Footer"/>
              <w:tabs>
                <w:tab w:val="num" w:pos="0"/>
              </w:tabs>
              <w:jc w:val="center"/>
            </w:pPr>
            <w:r>
              <w:t>6</w:t>
            </w:r>
          </w:p>
        </w:tc>
      </w:tr>
    </w:tbl>
    <w:p w:rsidR="00C833DD" w:rsidRDefault="00C833DD" w:rsidP="009A4AB5"/>
    <w:p w:rsidR="00C833DD" w:rsidRDefault="00C833DD" w:rsidP="009A4AB5"/>
    <w:p w:rsidR="00C833DD" w:rsidRDefault="00C833DD" w:rsidP="009A4AB5"/>
    <w:p w:rsidR="00C833DD" w:rsidRDefault="00C833DD" w:rsidP="009A4AB5"/>
    <w:p w:rsidR="00C833DD" w:rsidRDefault="00C833DD" w:rsidP="009A4AB5"/>
    <w:p w:rsidR="00652295" w:rsidRDefault="00652295" w:rsidP="009A4AB5"/>
    <w:p w:rsidR="00C833DD" w:rsidRDefault="00C833DD" w:rsidP="009A4AB5"/>
    <w:p w:rsidR="00C833DD" w:rsidRDefault="00C833DD" w:rsidP="009A4AB5"/>
    <w:p w:rsidR="00C833DD" w:rsidRDefault="00C833DD" w:rsidP="009A4AB5"/>
    <w:p w:rsidR="00C833DD" w:rsidRDefault="00C833DD" w:rsidP="009A4AB5"/>
    <w:p w:rsidR="00C833DD" w:rsidRDefault="00C833DD" w:rsidP="009A4AB5"/>
    <w:p w:rsidR="00C833DD" w:rsidRDefault="00C833DD" w:rsidP="009A4AB5"/>
    <w:p w:rsidR="00C833DD" w:rsidRDefault="00C833DD" w:rsidP="009A4AB5"/>
    <w:p w:rsidR="00FE670E" w:rsidRDefault="00FE670E" w:rsidP="009A4AB5"/>
    <w:p w:rsidR="00652295" w:rsidRDefault="00652295" w:rsidP="009A4AB5"/>
    <w:p w:rsidR="00C833DD" w:rsidRDefault="00C833DD" w:rsidP="009A4AB5"/>
    <w:p w:rsidR="00C833DD" w:rsidRDefault="00C833DD" w:rsidP="009A4AB5">
      <w:pPr>
        <w:pStyle w:val="Footer"/>
        <w:tabs>
          <w:tab w:val="num" w:pos="0"/>
        </w:tabs>
        <w:rPr>
          <w:b/>
          <w:u w:val="single"/>
        </w:rPr>
      </w:pPr>
      <w:r>
        <w:rPr>
          <w:b/>
          <w:u w:val="single"/>
        </w:rPr>
        <w:lastRenderedPageBreak/>
        <w:t>Iepirkuma daļa  Nr.2</w:t>
      </w:r>
    </w:p>
    <w:p w:rsidR="00C833DD" w:rsidRDefault="00C833DD" w:rsidP="009A4AB5">
      <w:pPr>
        <w:pStyle w:val="Footer"/>
        <w:jc w:val="center"/>
        <w:rPr>
          <w:b/>
          <w:i/>
          <w:iCs/>
          <w:sz w:val="20"/>
        </w:rPr>
      </w:pPr>
    </w:p>
    <w:p w:rsidR="00C833DD" w:rsidRPr="008645AA" w:rsidRDefault="00C833DD" w:rsidP="009A4AB5">
      <w:pPr>
        <w:pStyle w:val="Footer"/>
        <w:jc w:val="center"/>
        <w:rPr>
          <w:b/>
          <w:iCs/>
          <w:sz w:val="28"/>
          <w:szCs w:val="28"/>
        </w:rPr>
      </w:pPr>
      <w:r w:rsidRPr="008645AA">
        <w:rPr>
          <w:b/>
          <w:iCs/>
          <w:sz w:val="28"/>
          <w:szCs w:val="28"/>
        </w:rPr>
        <w:t>Higiēnas preces</w:t>
      </w:r>
    </w:p>
    <w:p w:rsidR="00C833DD" w:rsidRDefault="00C833DD" w:rsidP="009A4AB5">
      <w:pPr>
        <w:pStyle w:val="Footer"/>
        <w:jc w:val="center"/>
        <w:rPr>
          <w:b/>
          <w:i/>
          <w:iCs/>
          <w:sz w:val="20"/>
        </w:rPr>
      </w:pPr>
    </w:p>
    <w:tbl>
      <w:tblPr>
        <w:tblW w:w="84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349"/>
        <w:gridCol w:w="1276"/>
        <w:gridCol w:w="1134"/>
      </w:tblGrid>
      <w:tr w:rsidR="00C833DD" w:rsidTr="00046076">
        <w:tc>
          <w:tcPr>
            <w:tcW w:w="720" w:type="dxa"/>
          </w:tcPr>
          <w:p w:rsidR="00C833DD" w:rsidRDefault="00C833DD" w:rsidP="009A4AB5">
            <w:pPr>
              <w:pStyle w:val="Footer"/>
              <w:tabs>
                <w:tab w:val="num" w:pos="0"/>
              </w:tabs>
              <w:jc w:val="center"/>
            </w:pPr>
            <w:r>
              <w:rPr>
                <w:sz w:val="22"/>
                <w:szCs w:val="22"/>
              </w:rPr>
              <w:t>Nr.</w:t>
            </w:r>
          </w:p>
        </w:tc>
        <w:tc>
          <w:tcPr>
            <w:tcW w:w="5349" w:type="dxa"/>
          </w:tcPr>
          <w:p w:rsidR="00C833DD" w:rsidRDefault="00C833DD" w:rsidP="009A4AB5">
            <w:pPr>
              <w:pStyle w:val="Footer"/>
              <w:tabs>
                <w:tab w:val="num" w:pos="0"/>
              </w:tabs>
              <w:jc w:val="center"/>
            </w:pPr>
            <w:r>
              <w:rPr>
                <w:sz w:val="22"/>
                <w:szCs w:val="22"/>
              </w:rPr>
              <w:t>Preces  apraksts</w:t>
            </w:r>
          </w:p>
        </w:tc>
        <w:tc>
          <w:tcPr>
            <w:tcW w:w="1276" w:type="dxa"/>
          </w:tcPr>
          <w:p w:rsidR="00C833DD" w:rsidRDefault="00C833DD" w:rsidP="009A4AB5">
            <w:pPr>
              <w:pStyle w:val="Footer"/>
              <w:tabs>
                <w:tab w:val="num" w:pos="0"/>
              </w:tabs>
              <w:jc w:val="center"/>
            </w:pPr>
            <w:r>
              <w:rPr>
                <w:sz w:val="22"/>
                <w:szCs w:val="22"/>
              </w:rPr>
              <w:t>Mērvienība</w:t>
            </w:r>
          </w:p>
        </w:tc>
        <w:tc>
          <w:tcPr>
            <w:tcW w:w="1134" w:type="dxa"/>
          </w:tcPr>
          <w:p w:rsidR="00C833DD" w:rsidRDefault="00C833DD" w:rsidP="009A4AB5">
            <w:pPr>
              <w:pStyle w:val="Footer"/>
              <w:tabs>
                <w:tab w:val="num" w:pos="0"/>
              </w:tabs>
              <w:jc w:val="center"/>
            </w:pPr>
            <w:r>
              <w:rPr>
                <w:sz w:val="22"/>
                <w:szCs w:val="22"/>
              </w:rPr>
              <w:t>Apjoms (gadam)</w:t>
            </w:r>
          </w:p>
        </w:tc>
      </w:tr>
      <w:tr w:rsidR="00C833DD" w:rsidTr="00046076">
        <w:tc>
          <w:tcPr>
            <w:tcW w:w="720" w:type="dxa"/>
          </w:tcPr>
          <w:p w:rsidR="00C833DD" w:rsidRDefault="00C833DD" w:rsidP="009A4AB5">
            <w:pPr>
              <w:pStyle w:val="Footer"/>
              <w:tabs>
                <w:tab w:val="num" w:pos="0"/>
              </w:tabs>
              <w:jc w:val="center"/>
            </w:pPr>
            <w:r>
              <w:t>1.</w:t>
            </w:r>
          </w:p>
        </w:tc>
        <w:tc>
          <w:tcPr>
            <w:tcW w:w="5349" w:type="dxa"/>
          </w:tcPr>
          <w:p w:rsidR="00C833DD" w:rsidRDefault="00C833DD" w:rsidP="00A63A68">
            <w:pPr>
              <w:pStyle w:val="Footer"/>
              <w:tabs>
                <w:tab w:val="num" w:pos="0"/>
              </w:tabs>
            </w:pPr>
            <w:r>
              <w:t xml:space="preserve">Ieliktņi vieglai un  vidējai urīna nesaturēšanai. Ātri uzsūc šķidrumu un noslēdz to iekšējā slānī. Gaisa caurlaidīgs materiāls. Elastīgas sānu iekšējās malas. Līpjosla, kas nodrošina ieliktņu fiksāciju. Iesūce ne mazāka kā 500 ml </w:t>
            </w:r>
          </w:p>
        </w:tc>
        <w:tc>
          <w:tcPr>
            <w:tcW w:w="1276" w:type="dxa"/>
          </w:tcPr>
          <w:p w:rsidR="00C833DD" w:rsidRDefault="00C833DD" w:rsidP="009A4AB5">
            <w:pPr>
              <w:pStyle w:val="Footer"/>
              <w:tabs>
                <w:tab w:val="num" w:pos="0"/>
              </w:tabs>
              <w:jc w:val="center"/>
            </w:pPr>
            <w:r>
              <w:t>Gab.</w:t>
            </w:r>
          </w:p>
        </w:tc>
        <w:tc>
          <w:tcPr>
            <w:tcW w:w="1134" w:type="dxa"/>
          </w:tcPr>
          <w:p w:rsidR="00C833DD" w:rsidRDefault="00EC67DD" w:rsidP="00EC67DD">
            <w:pPr>
              <w:pStyle w:val="Footer"/>
              <w:tabs>
                <w:tab w:val="num" w:pos="0"/>
              </w:tabs>
              <w:jc w:val="center"/>
            </w:pPr>
            <w:r>
              <w:t>9</w:t>
            </w:r>
            <w:r w:rsidR="00C833DD">
              <w:t>00</w:t>
            </w:r>
          </w:p>
        </w:tc>
      </w:tr>
      <w:tr w:rsidR="00C833DD" w:rsidTr="00046076">
        <w:tc>
          <w:tcPr>
            <w:tcW w:w="720" w:type="dxa"/>
          </w:tcPr>
          <w:p w:rsidR="00C833DD" w:rsidRDefault="00C833DD" w:rsidP="009A4AB5">
            <w:pPr>
              <w:pStyle w:val="Footer"/>
              <w:tabs>
                <w:tab w:val="num" w:pos="0"/>
              </w:tabs>
              <w:jc w:val="center"/>
            </w:pPr>
            <w:r>
              <w:t>2.</w:t>
            </w:r>
          </w:p>
        </w:tc>
        <w:tc>
          <w:tcPr>
            <w:tcW w:w="5349" w:type="dxa"/>
          </w:tcPr>
          <w:p w:rsidR="00C833DD" w:rsidRDefault="00C833DD" w:rsidP="00EC67DD">
            <w:pPr>
              <w:pStyle w:val="Footer"/>
              <w:tabs>
                <w:tab w:val="num" w:pos="0"/>
              </w:tabs>
            </w:pPr>
            <w:r>
              <w:t>Autiņbiksītes vidējai urīna nesaturēšanai ar vairākkārtēju klipšu fiksāciju</w:t>
            </w:r>
            <w:r w:rsidR="00EC67DD">
              <w:t xml:space="preserve"> (vismaz 3 reizes). Anatomiska forma gan priekšpusē, gan mugurpusē, gan uzsūcošai daļai. Uzsūcošās daļas maksimālais platums centrā ir 15 cm (± 1 cm). Gaisa caurlaidīgs materiāls visām izstrādājuma daļām,</w:t>
            </w:r>
            <w:r>
              <w:t xml:space="preserve"> cirkšņa zonas elastīgās gumijotās aizsargbarjeras visā izstrādājuma garumā, aromāta kontrole, izstrādājums saskarē ar ādu neizraisa ādas bojājumus, apkārtmērs 70 cm-120 cm (± 5cm),iesūce ne mazāka kā 2100 ml </w:t>
            </w:r>
          </w:p>
        </w:tc>
        <w:tc>
          <w:tcPr>
            <w:tcW w:w="1276" w:type="dxa"/>
          </w:tcPr>
          <w:p w:rsidR="00C833DD" w:rsidRDefault="00C833DD" w:rsidP="009A4AB5">
            <w:pPr>
              <w:pStyle w:val="Footer"/>
              <w:tabs>
                <w:tab w:val="num" w:pos="0"/>
              </w:tabs>
              <w:jc w:val="center"/>
            </w:pPr>
            <w:r>
              <w:t>Gab.</w:t>
            </w:r>
          </w:p>
        </w:tc>
        <w:tc>
          <w:tcPr>
            <w:tcW w:w="1134" w:type="dxa"/>
          </w:tcPr>
          <w:p w:rsidR="00C833DD" w:rsidRDefault="00C833DD" w:rsidP="00EC67DD">
            <w:pPr>
              <w:pStyle w:val="Footer"/>
              <w:tabs>
                <w:tab w:val="num" w:pos="0"/>
              </w:tabs>
              <w:jc w:val="center"/>
            </w:pPr>
            <w:r>
              <w:t>4</w:t>
            </w:r>
            <w:r w:rsidR="00EC67DD">
              <w:t>0</w:t>
            </w:r>
            <w:r>
              <w:t>00</w:t>
            </w:r>
          </w:p>
        </w:tc>
      </w:tr>
      <w:tr w:rsidR="00C833DD" w:rsidTr="00046076">
        <w:tc>
          <w:tcPr>
            <w:tcW w:w="720" w:type="dxa"/>
          </w:tcPr>
          <w:p w:rsidR="00C833DD" w:rsidRDefault="00C833DD" w:rsidP="009A4AB5">
            <w:pPr>
              <w:pStyle w:val="Footer"/>
              <w:tabs>
                <w:tab w:val="num" w:pos="0"/>
              </w:tabs>
              <w:jc w:val="center"/>
            </w:pPr>
            <w:r>
              <w:t>3.</w:t>
            </w:r>
          </w:p>
        </w:tc>
        <w:tc>
          <w:tcPr>
            <w:tcW w:w="5349" w:type="dxa"/>
          </w:tcPr>
          <w:p w:rsidR="00C833DD" w:rsidRDefault="00C833DD" w:rsidP="006C7FB8">
            <w:pPr>
              <w:pStyle w:val="Footer"/>
              <w:tabs>
                <w:tab w:val="num" w:pos="0"/>
              </w:tabs>
            </w:pPr>
            <w:r>
              <w:t>Autiņbiksītes smagai urīna nesaturēšanai ar vairākkārtēju klipšu fiksāciju</w:t>
            </w:r>
            <w:r w:rsidR="006C7FB8">
              <w:t xml:space="preserve"> (vismaz 3 reizes). Anatomiska forma gan priekšpusē, gan mugurpusē, gan uzsūcošai daļai. Uzsūcošās daļas maksimālais platums centrā ir 15 cm (± 1 cm). Gaisa caurlaidīgs materiāls visām izstrādājuma daļām,</w:t>
            </w:r>
            <w:r>
              <w:t xml:space="preserve">, cirkšņa zonas elastīgās gumijotās aizsargbarjeras visā izstrādājuma garumā, aromāta kontrole, izstrādājums saskarē ar ādu neizraisa ādas bojājumus, apkārtmērs 90 cm-150 cm (± 5cm), iesūce ne mazāka kā 2300 ml </w:t>
            </w:r>
          </w:p>
        </w:tc>
        <w:tc>
          <w:tcPr>
            <w:tcW w:w="1276" w:type="dxa"/>
          </w:tcPr>
          <w:p w:rsidR="00C833DD" w:rsidRDefault="00C833DD" w:rsidP="009A4AB5">
            <w:pPr>
              <w:pStyle w:val="Footer"/>
              <w:tabs>
                <w:tab w:val="num" w:pos="0"/>
              </w:tabs>
              <w:jc w:val="center"/>
            </w:pPr>
            <w:r>
              <w:t>Gab.</w:t>
            </w:r>
          </w:p>
        </w:tc>
        <w:tc>
          <w:tcPr>
            <w:tcW w:w="1134" w:type="dxa"/>
          </w:tcPr>
          <w:p w:rsidR="00C833DD" w:rsidRDefault="00C833DD" w:rsidP="009A4AB5">
            <w:pPr>
              <w:pStyle w:val="Footer"/>
              <w:tabs>
                <w:tab w:val="num" w:pos="0"/>
              </w:tabs>
              <w:jc w:val="center"/>
            </w:pPr>
            <w:r>
              <w:t>4000</w:t>
            </w:r>
          </w:p>
        </w:tc>
      </w:tr>
      <w:tr w:rsidR="00C833DD" w:rsidTr="00046076">
        <w:tc>
          <w:tcPr>
            <w:tcW w:w="720" w:type="dxa"/>
          </w:tcPr>
          <w:p w:rsidR="00C833DD" w:rsidRDefault="00C833DD" w:rsidP="009A4AB5">
            <w:pPr>
              <w:pStyle w:val="Footer"/>
              <w:tabs>
                <w:tab w:val="num" w:pos="0"/>
              </w:tabs>
              <w:jc w:val="center"/>
            </w:pPr>
            <w:r>
              <w:t>4.</w:t>
            </w:r>
          </w:p>
        </w:tc>
        <w:tc>
          <w:tcPr>
            <w:tcW w:w="5349" w:type="dxa"/>
          </w:tcPr>
          <w:p w:rsidR="00C833DD" w:rsidRDefault="00C833DD" w:rsidP="00A53DD6">
            <w:pPr>
              <w:pStyle w:val="Footer"/>
              <w:tabs>
                <w:tab w:val="num" w:pos="0"/>
              </w:tabs>
            </w:pPr>
            <w:r>
              <w:t>Uzsūcošās bikses vidējai un ļoti smagai  urīna nesaturēšanai,</w:t>
            </w:r>
            <w:r w:rsidR="006C7FB8">
              <w:t xml:space="preserve"> anatomiska forma, gaisa caurlaidīgs materiāls visām izstrādājuma daļām ar mitruma indikatorlīniju un aromāta kontroles sistēmu</w:t>
            </w:r>
            <w:r>
              <w:t xml:space="preserve"> valkājamas kā parastās bikses, sausa virsma lietošanas laikā, cirkšņa zonas elastīgās gumijotās aizsargbarjeras visā izstrādājuma garumā, atplēšamas sānu malas, izstrādājums saskarē ar ādu neizraisa ādas bojājumus, apkārtmērs 80-110 cm (± 5cm), iesūce ne mazāka kā 1000 ml</w:t>
            </w:r>
          </w:p>
        </w:tc>
        <w:tc>
          <w:tcPr>
            <w:tcW w:w="1276" w:type="dxa"/>
          </w:tcPr>
          <w:p w:rsidR="00C833DD" w:rsidRDefault="00C833DD" w:rsidP="009A4AB5">
            <w:pPr>
              <w:pStyle w:val="Footer"/>
              <w:tabs>
                <w:tab w:val="num" w:pos="0"/>
              </w:tabs>
              <w:jc w:val="center"/>
            </w:pPr>
            <w:r>
              <w:t>Gab.</w:t>
            </w:r>
          </w:p>
        </w:tc>
        <w:tc>
          <w:tcPr>
            <w:tcW w:w="1134" w:type="dxa"/>
          </w:tcPr>
          <w:p w:rsidR="00C833DD" w:rsidRDefault="006C7FB8" w:rsidP="006C7FB8">
            <w:pPr>
              <w:pStyle w:val="Footer"/>
              <w:tabs>
                <w:tab w:val="num" w:pos="0"/>
              </w:tabs>
              <w:jc w:val="center"/>
            </w:pPr>
            <w:r>
              <w:t>75</w:t>
            </w:r>
            <w:r w:rsidR="00C833DD">
              <w:t>0</w:t>
            </w:r>
          </w:p>
        </w:tc>
      </w:tr>
      <w:tr w:rsidR="00C833DD" w:rsidTr="00046076">
        <w:tc>
          <w:tcPr>
            <w:tcW w:w="720" w:type="dxa"/>
          </w:tcPr>
          <w:p w:rsidR="00C833DD" w:rsidRDefault="00C833DD" w:rsidP="009A4AB5">
            <w:pPr>
              <w:pStyle w:val="Footer"/>
              <w:tabs>
                <w:tab w:val="num" w:pos="0"/>
              </w:tabs>
              <w:jc w:val="center"/>
            </w:pPr>
            <w:r>
              <w:t>5.</w:t>
            </w:r>
          </w:p>
        </w:tc>
        <w:tc>
          <w:tcPr>
            <w:tcW w:w="5349" w:type="dxa"/>
          </w:tcPr>
          <w:p w:rsidR="00C833DD" w:rsidRDefault="00C833DD" w:rsidP="00A53DD6">
            <w:pPr>
              <w:pStyle w:val="Footer"/>
              <w:tabs>
                <w:tab w:val="num" w:pos="0"/>
              </w:tabs>
            </w:pPr>
            <w:r>
              <w:t xml:space="preserve">Uzsūcošās bikses vidējai un ļoti smagai urīna nesaturēšanai, </w:t>
            </w:r>
            <w:r w:rsidR="006C7FB8">
              <w:t xml:space="preserve">anatomiska forma, gaisa caurlaidīgs materiāls visām izstrādājuma daļām ar mitruma indikatorlīniju un aromāta kontroles sistēmu </w:t>
            </w:r>
            <w:r>
              <w:t>valkājamas kā parastās bikses, sausa virsma lietošanas laikā, cirkšņa zonas elastīgās gumijotās aizsargbarjeras visā izstrādājuma garumā, atplēšamas sānu malas, izstrādājums saskarē ar ādu neizraisa ādas bojājumus, apkārtmērs 100-140 cm (± 5cm), iesūce ne mazāka kā 1000 ml</w:t>
            </w:r>
          </w:p>
          <w:p w:rsidR="006C7FB8" w:rsidRDefault="006C7FB8" w:rsidP="00A53DD6">
            <w:pPr>
              <w:pStyle w:val="Footer"/>
              <w:tabs>
                <w:tab w:val="num" w:pos="0"/>
              </w:tabs>
            </w:pPr>
          </w:p>
        </w:tc>
        <w:tc>
          <w:tcPr>
            <w:tcW w:w="1276" w:type="dxa"/>
          </w:tcPr>
          <w:p w:rsidR="00C833DD" w:rsidRDefault="00C833DD" w:rsidP="009A4AB5">
            <w:pPr>
              <w:pStyle w:val="Footer"/>
              <w:tabs>
                <w:tab w:val="num" w:pos="0"/>
              </w:tabs>
              <w:jc w:val="center"/>
            </w:pPr>
            <w:r>
              <w:t>Gab.</w:t>
            </w:r>
          </w:p>
        </w:tc>
        <w:tc>
          <w:tcPr>
            <w:tcW w:w="1134" w:type="dxa"/>
          </w:tcPr>
          <w:p w:rsidR="00C833DD" w:rsidRDefault="006C7FB8" w:rsidP="009A4AB5">
            <w:pPr>
              <w:pStyle w:val="Footer"/>
              <w:tabs>
                <w:tab w:val="num" w:pos="0"/>
              </w:tabs>
              <w:jc w:val="center"/>
            </w:pPr>
            <w:r>
              <w:t>1650</w:t>
            </w:r>
          </w:p>
        </w:tc>
      </w:tr>
      <w:tr w:rsidR="00C833DD" w:rsidTr="00046076">
        <w:tc>
          <w:tcPr>
            <w:tcW w:w="720" w:type="dxa"/>
          </w:tcPr>
          <w:p w:rsidR="00C833DD" w:rsidRDefault="00C833DD" w:rsidP="009A4AB5">
            <w:pPr>
              <w:pStyle w:val="Footer"/>
              <w:tabs>
                <w:tab w:val="num" w:pos="0"/>
              </w:tabs>
              <w:jc w:val="center"/>
            </w:pPr>
            <w:r>
              <w:lastRenderedPageBreak/>
              <w:t>6.</w:t>
            </w:r>
          </w:p>
        </w:tc>
        <w:tc>
          <w:tcPr>
            <w:tcW w:w="5349" w:type="dxa"/>
          </w:tcPr>
          <w:p w:rsidR="00C833DD" w:rsidRDefault="00C833DD" w:rsidP="006C7FB8">
            <w:pPr>
              <w:pStyle w:val="Footer"/>
              <w:tabs>
                <w:tab w:val="num" w:pos="0"/>
              </w:tabs>
            </w:pPr>
            <w:r>
              <w:t>Ādas mazgāšanas krēms</w:t>
            </w:r>
            <w:r w:rsidR="006C7FB8">
              <w:t xml:space="preserve"> – attīrošs, ar aizsargājošu un reģeneratīvu iedarbību, nav nepieciešams noskalot, pudele ar dozatoru, nesatur alkoholu, nasatur parabēnus, nesatur virsmaktīvas vielas, bez smaržvielām, marķēts ar Eiropas Savienībā atzītu ekomarķējumu, 1000ml.</w:t>
            </w:r>
          </w:p>
        </w:tc>
        <w:tc>
          <w:tcPr>
            <w:tcW w:w="1276" w:type="dxa"/>
          </w:tcPr>
          <w:p w:rsidR="00C833DD" w:rsidRDefault="00C833DD" w:rsidP="009A4AB5">
            <w:pPr>
              <w:pStyle w:val="Footer"/>
              <w:tabs>
                <w:tab w:val="num" w:pos="0"/>
              </w:tabs>
              <w:jc w:val="center"/>
            </w:pPr>
            <w:r>
              <w:t>Litri</w:t>
            </w:r>
          </w:p>
        </w:tc>
        <w:tc>
          <w:tcPr>
            <w:tcW w:w="1134" w:type="dxa"/>
          </w:tcPr>
          <w:p w:rsidR="00C833DD" w:rsidRDefault="006C7FB8" w:rsidP="006C7FB8">
            <w:pPr>
              <w:pStyle w:val="Footer"/>
              <w:tabs>
                <w:tab w:val="num" w:pos="0"/>
              </w:tabs>
              <w:jc w:val="center"/>
            </w:pPr>
            <w:r>
              <w:t>5</w:t>
            </w:r>
            <w:r w:rsidR="00C833DD">
              <w:t>0</w:t>
            </w:r>
          </w:p>
        </w:tc>
      </w:tr>
      <w:tr w:rsidR="00C833DD" w:rsidTr="00046076">
        <w:tc>
          <w:tcPr>
            <w:tcW w:w="720" w:type="dxa"/>
          </w:tcPr>
          <w:p w:rsidR="00C833DD" w:rsidRDefault="00C833DD" w:rsidP="009A4AB5">
            <w:pPr>
              <w:pStyle w:val="Footer"/>
              <w:tabs>
                <w:tab w:val="num" w:pos="0"/>
              </w:tabs>
              <w:jc w:val="center"/>
            </w:pPr>
            <w:r>
              <w:t>7.</w:t>
            </w:r>
          </w:p>
        </w:tc>
        <w:tc>
          <w:tcPr>
            <w:tcW w:w="5349" w:type="dxa"/>
          </w:tcPr>
          <w:p w:rsidR="00C833DD" w:rsidRDefault="00C833DD" w:rsidP="00046076">
            <w:pPr>
              <w:pStyle w:val="Footer"/>
              <w:tabs>
                <w:tab w:val="num" w:pos="0"/>
              </w:tabs>
            </w:pPr>
            <w:r>
              <w:t xml:space="preserve">Higiēniskās paketes vidēji stipriem izdalījumiem. Ātri uzsūc mitrumu un saglabā to dziļākajos paketes slāņos, kur tas kļūst želejveidīgs, garantē drošību un sausuma sajūtu. Ļauj tai labi pielāgoties ķermeņa formai un palīdz izvairīties no noplūdēm, nodrošinot komfortu. Līpjosla un spārniņi ar līpjoslu drošai paketes piestiprināšanai, nodrošina ērtību un drošumu lietošanas laikā, garums  </w:t>
            </w:r>
            <w:r>
              <w:rPr>
                <w:rFonts w:ascii="Traditional Arabic" w:hAnsi="Traditional Arabic" w:cs="Traditional Arabic"/>
              </w:rPr>
              <w:t>~</w:t>
            </w:r>
            <w:r>
              <w:t xml:space="preserve"> 240 mm </w:t>
            </w:r>
          </w:p>
        </w:tc>
        <w:tc>
          <w:tcPr>
            <w:tcW w:w="1276" w:type="dxa"/>
          </w:tcPr>
          <w:p w:rsidR="00C833DD" w:rsidRDefault="00C833DD" w:rsidP="009A4AB5">
            <w:pPr>
              <w:pStyle w:val="Footer"/>
              <w:tabs>
                <w:tab w:val="num" w:pos="0"/>
              </w:tabs>
              <w:jc w:val="center"/>
            </w:pPr>
            <w:r>
              <w:t>Gab.</w:t>
            </w:r>
          </w:p>
        </w:tc>
        <w:tc>
          <w:tcPr>
            <w:tcW w:w="1134" w:type="dxa"/>
          </w:tcPr>
          <w:p w:rsidR="00C833DD" w:rsidRDefault="00E73A3F" w:rsidP="00E73A3F">
            <w:pPr>
              <w:pStyle w:val="Footer"/>
              <w:tabs>
                <w:tab w:val="num" w:pos="0"/>
              </w:tabs>
              <w:jc w:val="center"/>
            </w:pPr>
            <w:r>
              <w:t>3</w:t>
            </w:r>
            <w:r w:rsidR="00C833DD">
              <w:t>00</w:t>
            </w:r>
          </w:p>
        </w:tc>
      </w:tr>
      <w:tr w:rsidR="00C833DD" w:rsidTr="00046076">
        <w:tc>
          <w:tcPr>
            <w:tcW w:w="720" w:type="dxa"/>
          </w:tcPr>
          <w:p w:rsidR="00C833DD" w:rsidRDefault="00C833DD" w:rsidP="009A4AB5">
            <w:pPr>
              <w:pStyle w:val="Footer"/>
              <w:tabs>
                <w:tab w:val="num" w:pos="0"/>
              </w:tabs>
              <w:jc w:val="center"/>
            </w:pPr>
            <w:r>
              <w:t>8.</w:t>
            </w:r>
          </w:p>
        </w:tc>
        <w:tc>
          <w:tcPr>
            <w:tcW w:w="5349" w:type="dxa"/>
          </w:tcPr>
          <w:p w:rsidR="00C833DD" w:rsidRPr="00C05450" w:rsidRDefault="00C833DD" w:rsidP="00271ED1">
            <w:pPr>
              <w:pStyle w:val="Footer"/>
              <w:tabs>
                <w:tab w:val="num" w:pos="0"/>
              </w:tabs>
            </w:pPr>
            <w:r>
              <w:t xml:space="preserve">Cimdi Latex M   N100  </w:t>
            </w:r>
          </w:p>
        </w:tc>
        <w:tc>
          <w:tcPr>
            <w:tcW w:w="1276" w:type="dxa"/>
          </w:tcPr>
          <w:p w:rsidR="00C833DD" w:rsidRPr="00C05450" w:rsidRDefault="00C833DD" w:rsidP="009A4AB5">
            <w:pPr>
              <w:pStyle w:val="Footer"/>
              <w:tabs>
                <w:tab w:val="num" w:pos="0"/>
              </w:tabs>
              <w:jc w:val="center"/>
            </w:pPr>
            <w:r>
              <w:t>Oriģināls</w:t>
            </w:r>
          </w:p>
        </w:tc>
        <w:tc>
          <w:tcPr>
            <w:tcW w:w="1134" w:type="dxa"/>
          </w:tcPr>
          <w:p w:rsidR="00C833DD" w:rsidRDefault="00E73A3F" w:rsidP="00E73A3F">
            <w:pPr>
              <w:pStyle w:val="Footer"/>
              <w:tabs>
                <w:tab w:val="num" w:pos="0"/>
              </w:tabs>
              <w:jc w:val="center"/>
            </w:pPr>
            <w:r>
              <w:t>4</w:t>
            </w:r>
            <w:r w:rsidR="00C833DD">
              <w:t>00</w:t>
            </w:r>
          </w:p>
        </w:tc>
      </w:tr>
      <w:tr w:rsidR="00C833DD" w:rsidTr="00046076">
        <w:tc>
          <w:tcPr>
            <w:tcW w:w="720" w:type="dxa"/>
          </w:tcPr>
          <w:p w:rsidR="00C833DD" w:rsidRDefault="00C833DD" w:rsidP="009A4AB5">
            <w:pPr>
              <w:pStyle w:val="Footer"/>
              <w:tabs>
                <w:tab w:val="num" w:pos="0"/>
              </w:tabs>
              <w:jc w:val="center"/>
            </w:pPr>
            <w:r>
              <w:t>9.</w:t>
            </w:r>
          </w:p>
        </w:tc>
        <w:tc>
          <w:tcPr>
            <w:tcW w:w="5349" w:type="dxa"/>
          </w:tcPr>
          <w:p w:rsidR="00C833DD" w:rsidRPr="00C05450" w:rsidRDefault="00C833DD" w:rsidP="009A4AB5">
            <w:pPr>
              <w:pStyle w:val="Footer"/>
              <w:tabs>
                <w:tab w:val="num" w:pos="0"/>
              </w:tabs>
            </w:pPr>
            <w:r>
              <w:t>Cimdi Latex L  N100</w:t>
            </w:r>
          </w:p>
        </w:tc>
        <w:tc>
          <w:tcPr>
            <w:tcW w:w="1276" w:type="dxa"/>
          </w:tcPr>
          <w:p w:rsidR="00C833DD" w:rsidRPr="00C05450" w:rsidRDefault="00C833DD" w:rsidP="009A4AB5">
            <w:pPr>
              <w:pStyle w:val="Footer"/>
              <w:tabs>
                <w:tab w:val="num" w:pos="0"/>
              </w:tabs>
              <w:jc w:val="center"/>
            </w:pPr>
            <w:r>
              <w:t>Oriģināls</w:t>
            </w:r>
          </w:p>
        </w:tc>
        <w:tc>
          <w:tcPr>
            <w:tcW w:w="1134" w:type="dxa"/>
          </w:tcPr>
          <w:p w:rsidR="00C833DD" w:rsidRDefault="00663E4C" w:rsidP="00663E4C">
            <w:pPr>
              <w:pStyle w:val="Footer"/>
              <w:tabs>
                <w:tab w:val="num" w:pos="0"/>
              </w:tabs>
              <w:jc w:val="center"/>
            </w:pPr>
            <w:r>
              <w:t>5</w:t>
            </w:r>
            <w:r w:rsidR="00C833DD">
              <w:t>0</w:t>
            </w:r>
          </w:p>
        </w:tc>
      </w:tr>
      <w:tr w:rsidR="00E73A3F" w:rsidTr="00046076">
        <w:tc>
          <w:tcPr>
            <w:tcW w:w="720" w:type="dxa"/>
          </w:tcPr>
          <w:p w:rsidR="00E73A3F" w:rsidRDefault="00E73A3F" w:rsidP="009A4AB5">
            <w:pPr>
              <w:pStyle w:val="Footer"/>
              <w:tabs>
                <w:tab w:val="num" w:pos="0"/>
              </w:tabs>
              <w:jc w:val="center"/>
            </w:pPr>
            <w:r>
              <w:t>10.</w:t>
            </w:r>
          </w:p>
        </w:tc>
        <w:tc>
          <w:tcPr>
            <w:tcW w:w="5349" w:type="dxa"/>
          </w:tcPr>
          <w:p w:rsidR="00E73A3F" w:rsidRDefault="00E73A3F" w:rsidP="009A4AB5">
            <w:pPr>
              <w:pStyle w:val="Footer"/>
              <w:tabs>
                <w:tab w:val="num" w:pos="0"/>
              </w:tabs>
            </w:pPr>
            <w:r>
              <w:t>Aizsargkrēms ar cinku – rada aizsargājošu slāni, ar reģeneratīvu iedarbību, nesatur konservantus, hipoalerģisks, nesatur smaržvielas, ar E vitamīnu, marķēts ar Eiropas Savienībā atzītu ekomarķējumu, 100ml.</w:t>
            </w:r>
          </w:p>
        </w:tc>
        <w:tc>
          <w:tcPr>
            <w:tcW w:w="1276" w:type="dxa"/>
          </w:tcPr>
          <w:p w:rsidR="00E73A3F" w:rsidRDefault="00E73A3F" w:rsidP="009A4AB5">
            <w:pPr>
              <w:pStyle w:val="Footer"/>
              <w:tabs>
                <w:tab w:val="num" w:pos="0"/>
              </w:tabs>
              <w:jc w:val="center"/>
            </w:pPr>
            <w:r>
              <w:t>Litri</w:t>
            </w:r>
          </w:p>
        </w:tc>
        <w:tc>
          <w:tcPr>
            <w:tcW w:w="1134" w:type="dxa"/>
          </w:tcPr>
          <w:p w:rsidR="00E73A3F" w:rsidRDefault="00E73A3F" w:rsidP="00663E4C">
            <w:pPr>
              <w:pStyle w:val="Footer"/>
              <w:tabs>
                <w:tab w:val="num" w:pos="0"/>
              </w:tabs>
              <w:jc w:val="center"/>
            </w:pPr>
            <w:r>
              <w:t>10</w:t>
            </w:r>
          </w:p>
        </w:tc>
      </w:tr>
    </w:tbl>
    <w:p w:rsidR="00C833DD" w:rsidRDefault="00C833DD" w:rsidP="009A4AB5">
      <w:pPr>
        <w:pStyle w:val="Footer"/>
        <w:jc w:val="center"/>
        <w:rPr>
          <w:b/>
          <w:i/>
          <w:iCs/>
          <w:sz w:val="20"/>
        </w:rPr>
      </w:pPr>
    </w:p>
    <w:p w:rsidR="00C833DD" w:rsidRDefault="00C833DD"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E73A3F" w:rsidRDefault="00E73A3F" w:rsidP="009A4AB5">
      <w:pPr>
        <w:pStyle w:val="Footer"/>
        <w:jc w:val="center"/>
        <w:rPr>
          <w:b/>
          <w:i/>
          <w:iCs/>
          <w:sz w:val="20"/>
        </w:rPr>
      </w:pPr>
    </w:p>
    <w:p w:rsidR="00C833DD" w:rsidRPr="00A6215E" w:rsidRDefault="00C833DD" w:rsidP="006D1F1D">
      <w:pPr>
        <w:pStyle w:val="Footer"/>
        <w:tabs>
          <w:tab w:val="num" w:pos="0"/>
        </w:tabs>
        <w:jc w:val="right"/>
        <w:rPr>
          <w:b/>
          <w:color w:val="FF0000"/>
        </w:rPr>
      </w:pPr>
      <w:r w:rsidRPr="00A6215E">
        <w:rPr>
          <w:b/>
        </w:rPr>
        <w:lastRenderedPageBreak/>
        <w:t>Pielikums Nr. 3</w:t>
      </w:r>
    </w:p>
    <w:p w:rsidR="00C833DD" w:rsidRDefault="00C833DD" w:rsidP="006D1F1D">
      <w:pPr>
        <w:pStyle w:val="Footer"/>
        <w:tabs>
          <w:tab w:val="num" w:pos="0"/>
        </w:tabs>
        <w:jc w:val="center"/>
      </w:pPr>
      <w:r>
        <w:t xml:space="preserve">SPC „Pīlādzis” rīkotā iepirkuma </w:t>
      </w:r>
    </w:p>
    <w:p w:rsidR="00C833DD" w:rsidRPr="00B04A1E" w:rsidRDefault="00C833DD" w:rsidP="006D1F1D">
      <w:pPr>
        <w:pStyle w:val="Footer"/>
        <w:tabs>
          <w:tab w:val="num" w:pos="0"/>
        </w:tabs>
        <w:jc w:val="center"/>
        <w:rPr>
          <w:b/>
        </w:rPr>
      </w:pPr>
      <w:r>
        <w:t xml:space="preserve"> “Medikamentu un higiēnas preču piegāde” nolikumam.</w:t>
      </w:r>
    </w:p>
    <w:p w:rsidR="00C833DD" w:rsidRDefault="00C833DD" w:rsidP="006D1F1D">
      <w:pPr>
        <w:pStyle w:val="Footer"/>
        <w:tabs>
          <w:tab w:val="num" w:pos="0"/>
        </w:tabs>
        <w:jc w:val="center"/>
      </w:pPr>
    </w:p>
    <w:p w:rsidR="00C833DD" w:rsidRDefault="00C833DD" w:rsidP="006D1F1D">
      <w:pPr>
        <w:pStyle w:val="Footer"/>
        <w:tabs>
          <w:tab w:val="num" w:pos="0"/>
        </w:tabs>
        <w:jc w:val="center"/>
      </w:pPr>
      <w:r>
        <w:t>Pretendenta nosaukums, adrese, rekvizīti, kontaktpersona.</w:t>
      </w:r>
    </w:p>
    <w:p w:rsidR="00C833DD" w:rsidRDefault="00C833DD" w:rsidP="006D1F1D">
      <w:pPr>
        <w:pStyle w:val="Footer"/>
        <w:tabs>
          <w:tab w:val="num" w:pos="0"/>
        </w:tabs>
        <w:jc w:val="center"/>
      </w:pPr>
    </w:p>
    <w:p w:rsidR="00C833DD" w:rsidRDefault="00C833DD" w:rsidP="006D1F1D">
      <w:pPr>
        <w:pStyle w:val="Footer"/>
        <w:tabs>
          <w:tab w:val="num" w:pos="0"/>
        </w:tabs>
        <w:jc w:val="center"/>
        <w:rPr>
          <w:b/>
        </w:rPr>
      </w:pPr>
      <w:r>
        <w:rPr>
          <w:b/>
        </w:rPr>
        <w:t>TEHNISKAIS PIEDĀVĀJUMS</w:t>
      </w:r>
    </w:p>
    <w:p w:rsidR="00C833DD" w:rsidRDefault="00C833DD" w:rsidP="006D1F1D">
      <w:pPr>
        <w:pStyle w:val="Footer"/>
        <w:tabs>
          <w:tab w:val="num" w:pos="0"/>
        </w:tabs>
        <w:jc w:val="center"/>
        <w:rPr>
          <w:b/>
        </w:rPr>
      </w:pPr>
    </w:p>
    <w:p w:rsidR="00C833DD" w:rsidRDefault="00C833DD" w:rsidP="006D1F1D">
      <w:pPr>
        <w:pStyle w:val="Footer"/>
        <w:tabs>
          <w:tab w:val="num" w:pos="0"/>
        </w:tabs>
        <w:jc w:val="center"/>
        <w:rPr>
          <w:b/>
        </w:rPr>
      </w:pPr>
    </w:p>
    <w:p w:rsidR="00C833DD" w:rsidRDefault="00C833DD" w:rsidP="006D1F1D">
      <w:pPr>
        <w:pStyle w:val="Footer"/>
        <w:tabs>
          <w:tab w:val="num" w:pos="0"/>
        </w:tabs>
        <w:jc w:val="center"/>
        <w:rPr>
          <w:b/>
        </w:rPr>
      </w:pPr>
    </w:p>
    <w:p w:rsidR="00C833DD" w:rsidRDefault="00D43A52" w:rsidP="006D1F1D">
      <w:pPr>
        <w:pStyle w:val="Footer"/>
        <w:tabs>
          <w:tab w:val="num" w:pos="0"/>
        </w:tabs>
        <w:jc w:val="center"/>
        <w:rPr>
          <w:b/>
        </w:rPr>
      </w:pPr>
      <w:r w:rsidRPr="00D43A52">
        <w:rPr>
          <w:noProof/>
          <w:lang w:val="en-US"/>
        </w:rPr>
        <w:pict>
          <v:line id="_x0000_s1026" style="position:absolute;left:0;text-align:left;z-index:1" from="45pt,13.05pt" to="405pt,13.05pt"/>
        </w:pict>
      </w:r>
    </w:p>
    <w:p w:rsidR="00C833DD" w:rsidRDefault="00C833DD" w:rsidP="006D1F1D">
      <w:pPr>
        <w:pStyle w:val="Footer"/>
        <w:tabs>
          <w:tab w:val="num" w:pos="0"/>
        </w:tabs>
        <w:jc w:val="center"/>
      </w:pPr>
      <w:r>
        <w:t>(Preču grupas nosaukums)</w:t>
      </w:r>
    </w:p>
    <w:p w:rsidR="00C833DD" w:rsidRDefault="00C833DD" w:rsidP="006D1F1D">
      <w:pPr>
        <w:pStyle w:val="Footer"/>
        <w:tabs>
          <w:tab w:val="num" w:pos="0"/>
        </w:tabs>
        <w:jc w:val="center"/>
      </w:pPr>
    </w:p>
    <w:p w:rsidR="00C833DD" w:rsidRDefault="00C833DD" w:rsidP="006D1F1D">
      <w:pPr>
        <w:pStyle w:val="Footer"/>
        <w:tabs>
          <w:tab w:val="num" w:pos="0"/>
        </w:tabs>
      </w:pPr>
    </w:p>
    <w:p w:rsidR="00C833DD" w:rsidRDefault="00C833DD" w:rsidP="006D1F1D">
      <w:pPr>
        <w:pStyle w:val="Footer"/>
        <w:tabs>
          <w:tab w:val="num" w:pos="0"/>
        </w:tabs>
      </w:pPr>
      <w:r>
        <w:t>1. Preču saraksts</w:t>
      </w:r>
    </w:p>
    <w:tbl>
      <w:tblPr>
        <w:tblW w:w="947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1300"/>
        <w:gridCol w:w="1500"/>
        <w:gridCol w:w="900"/>
        <w:gridCol w:w="1300"/>
        <w:gridCol w:w="1170"/>
        <w:gridCol w:w="1430"/>
        <w:gridCol w:w="1170"/>
      </w:tblGrid>
      <w:tr w:rsidR="00C833DD" w:rsidTr="00374B06">
        <w:trPr>
          <w:cantSplit/>
          <w:trHeight w:val="770"/>
        </w:trPr>
        <w:tc>
          <w:tcPr>
            <w:tcW w:w="700" w:type="dxa"/>
          </w:tcPr>
          <w:p w:rsidR="00C833DD" w:rsidRDefault="00C833DD" w:rsidP="00374B06">
            <w:pPr>
              <w:pStyle w:val="Footer"/>
              <w:tabs>
                <w:tab w:val="num" w:pos="0"/>
              </w:tabs>
            </w:pPr>
            <w:r>
              <w:t>Nr.</w:t>
            </w:r>
          </w:p>
        </w:tc>
        <w:tc>
          <w:tcPr>
            <w:tcW w:w="1300" w:type="dxa"/>
          </w:tcPr>
          <w:p w:rsidR="00C833DD" w:rsidRDefault="00C833DD" w:rsidP="00374B06">
            <w:pPr>
              <w:pStyle w:val="Footer"/>
              <w:tabs>
                <w:tab w:val="num" w:pos="0"/>
              </w:tabs>
            </w:pPr>
            <w:r>
              <w:t>Preces nosaukums</w:t>
            </w:r>
          </w:p>
        </w:tc>
        <w:tc>
          <w:tcPr>
            <w:tcW w:w="1500" w:type="dxa"/>
          </w:tcPr>
          <w:p w:rsidR="00C833DD" w:rsidRDefault="00C833DD" w:rsidP="00374B06">
            <w:pPr>
              <w:pStyle w:val="Footer"/>
              <w:tabs>
                <w:tab w:val="num" w:pos="0"/>
              </w:tabs>
            </w:pPr>
            <w:r>
              <w:t>Tehniskā specifikācija</w:t>
            </w:r>
          </w:p>
        </w:tc>
        <w:tc>
          <w:tcPr>
            <w:tcW w:w="900" w:type="dxa"/>
          </w:tcPr>
          <w:p w:rsidR="00C833DD" w:rsidRDefault="00C833DD" w:rsidP="00374B06">
            <w:pPr>
              <w:pStyle w:val="Footer"/>
              <w:tabs>
                <w:tab w:val="num" w:pos="0"/>
              </w:tabs>
            </w:pPr>
            <w:r>
              <w:t>Mērv.</w:t>
            </w:r>
          </w:p>
        </w:tc>
        <w:tc>
          <w:tcPr>
            <w:tcW w:w="1300" w:type="dxa"/>
          </w:tcPr>
          <w:p w:rsidR="00C833DD" w:rsidRDefault="00C833DD" w:rsidP="00374B06">
            <w:pPr>
              <w:pStyle w:val="Footer"/>
              <w:tabs>
                <w:tab w:val="num" w:pos="0"/>
              </w:tabs>
              <w:ind w:left="94" w:hanging="94"/>
            </w:pPr>
            <w:r>
              <w:t>Daudzums</w:t>
            </w:r>
          </w:p>
        </w:tc>
        <w:tc>
          <w:tcPr>
            <w:tcW w:w="1170" w:type="dxa"/>
          </w:tcPr>
          <w:p w:rsidR="00C833DD" w:rsidRDefault="00C833DD" w:rsidP="00374B06">
            <w:pPr>
              <w:pStyle w:val="Footer"/>
              <w:tabs>
                <w:tab w:val="num" w:pos="0"/>
              </w:tabs>
              <w:ind w:left="94" w:hanging="94"/>
            </w:pPr>
            <w:r>
              <w:t>Atbilstība</w:t>
            </w:r>
          </w:p>
          <w:p w:rsidR="00C833DD" w:rsidRDefault="00C833DD" w:rsidP="00374B06">
            <w:pPr>
              <w:pStyle w:val="Footer"/>
              <w:tabs>
                <w:tab w:val="num" w:pos="0"/>
              </w:tabs>
              <w:ind w:left="94" w:hanging="94"/>
            </w:pPr>
            <w:r>
              <w:t>(ja/nē)*</w:t>
            </w:r>
          </w:p>
        </w:tc>
        <w:tc>
          <w:tcPr>
            <w:tcW w:w="1430" w:type="dxa"/>
          </w:tcPr>
          <w:p w:rsidR="00C833DD" w:rsidRDefault="00C833DD" w:rsidP="00374B06">
            <w:pPr>
              <w:pStyle w:val="Footer"/>
              <w:tabs>
                <w:tab w:val="num" w:pos="0"/>
              </w:tabs>
              <w:ind w:left="94" w:hanging="94"/>
            </w:pPr>
            <w:r>
              <w:t>Piedāvātais fasējums</w:t>
            </w:r>
          </w:p>
        </w:tc>
        <w:tc>
          <w:tcPr>
            <w:tcW w:w="1170" w:type="dxa"/>
          </w:tcPr>
          <w:p w:rsidR="00C833DD" w:rsidRDefault="00C833DD" w:rsidP="00374B06">
            <w:pPr>
              <w:pStyle w:val="Footer"/>
              <w:tabs>
                <w:tab w:val="num" w:pos="0"/>
              </w:tabs>
              <w:ind w:left="94" w:hanging="94"/>
            </w:pPr>
            <w:r>
              <w:t>Ražotājs</w:t>
            </w:r>
          </w:p>
        </w:tc>
      </w:tr>
      <w:tr w:rsidR="00C833DD" w:rsidTr="00374B06">
        <w:trPr>
          <w:cantSplit/>
        </w:trPr>
        <w:tc>
          <w:tcPr>
            <w:tcW w:w="700" w:type="dxa"/>
          </w:tcPr>
          <w:p w:rsidR="00C833DD" w:rsidRDefault="00C833DD" w:rsidP="00374B06">
            <w:pPr>
              <w:pStyle w:val="Footer"/>
              <w:tabs>
                <w:tab w:val="num" w:pos="0"/>
              </w:tabs>
            </w:pPr>
          </w:p>
        </w:tc>
        <w:tc>
          <w:tcPr>
            <w:tcW w:w="1300" w:type="dxa"/>
          </w:tcPr>
          <w:p w:rsidR="00C833DD" w:rsidRDefault="00C833DD" w:rsidP="00374B06">
            <w:pPr>
              <w:pStyle w:val="Footer"/>
              <w:tabs>
                <w:tab w:val="num" w:pos="0"/>
              </w:tabs>
            </w:pPr>
          </w:p>
        </w:tc>
        <w:tc>
          <w:tcPr>
            <w:tcW w:w="1500" w:type="dxa"/>
          </w:tcPr>
          <w:p w:rsidR="00C833DD" w:rsidRDefault="00C833DD" w:rsidP="00374B06">
            <w:pPr>
              <w:pStyle w:val="Footer"/>
              <w:tabs>
                <w:tab w:val="num" w:pos="0"/>
              </w:tabs>
            </w:pPr>
          </w:p>
        </w:tc>
        <w:tc>
          <w:tcPr>
            <w:tcW w:w="900" w:type="dxa"/>
          </w:tcPr>
          <w:p w:rsidR="00C833DD" w:rsidRDefault="00C833DD" w:rsidP="00374B06">
            <w:pPr>
              <w:pStyle w:val="Footer"/>
              <w:tabs>
                <w:tab w:val="num" w:pos="0"/>
              </w:tabs>
            </w:pPr>
          </w:p>
        </w:tc>
        <w:tc>
          <w:tcPr>
            <w:tcW w:w="1300" w:type="dxa"/>
          </w:tcPr>
          <w:p w:rsidR="00C833DD" w:rsidRDefault="00C833DD" w:rsidP="00374B06">
            <w:pPr>
              <w:pStyle w:val="Footer"/>
              <w:tabs>
                <w:tab w:val="num" w:pos="0"/>
              </w:tabs>
            </w:pPr>
          </w:p>
        </w:tc>
        <w:tc>
          <w:tcPr>
            <w:tcW w:w="1170" w:type="dxa"/>
          </w:tcPr>
          <w:p w:rsidR="00C833DD" w:rsidRDefault="00C833DD" w:rsidP="00374B06">
            <w:pPr>
              <w:pStyle w:val="Footer"/>
              <w:tabs>
                <w:tab w:val="num" w:pos="0"/>
              </w:tabs>
            </w:pPr>
          </w:p>
        </w:tc>
        <w:tc>
          <w:tcPr>
            <w:tcW w:w="1430" w:type="dxa"/>
          </w:tcPr>
          <w:p w:rsidR="00C833DD" w:rsidRDefault="00C833DD" w:rsidP="00374B06">
            <w:pPr>
              <w:pStyle w:val="Footer"/>
              <w:tabs>
                <w:tab w:val="num" w:pos="0"/>
              </w:tabs>
            </w:pPr>
          </w:p>
        </w:tc>
        <w:tc>
          <w:tcPr>
            <w:tcW w:w="1170" w:type="dxa"/>
          </w:tcPr>
          <w:p w:rsidR="00C833DD" w:rsidRDefault="00C833DD" w:rsidP="00374B06">
            <w:pPr>
              <w:pStyle w:val="Footer"/>
              <w:tabs>
                <w:tab w:val="num" w:pos="0"/>
              </w:tabs>
            </w:pPr>
          </w:p>
        </w:tc>
      </w:tr>
      <w:tr w:rsidR="00C833DD" w:rsidTr="00374B06">
        <w:trPr>
          <w:cantSplit/>
        </w:trPr>
        <w:tc>
          <w:tcPr>
            <w:tcW w:w="700" w:type="dxa"/>
          </w:tcPr>
          <w:p w:rsidR="00C833DD" w:rsidRDefault="00C833DD" w:rsidP="00374B06">
            <w:pPr>
              <w:pStyle w:val="Footer"/>
              <w:tabs>
                <w:tab w:val="num" w:pos="0"/>
              </w:tabs>
            </w:pPr>
          </w:p>
        </w:tc>
        <w:tc>
          <w:tcPr>
            <w:tcW w:w="1300" w:type="dxa"/>
          </w:tcPr>
          <w:p w:rsidR="00C833DD" w:rsidRDefault="00C833DD" w:rsidP="00374B06">
            <w:pPr>
              <w:pStyle w:val="Footer"/>
              <w:tabs>
                <w:tab w:val="num" w:pos="0"/>
              </w:tabs>
            </w:pPr>
          </w:p>
        </w:tc>
        <w:tc>
          <w:tcPr>
            <w:tcW w:w="1500" w:type="dxa"/>
          </w:tcPr>
          <w:p w:rsidR="00C833DD" w:rsidRDefault="00C833DD" w:rsidP="00374B06">
            <w:pPr>
              <w:pStyle w:val="Footer"/>
              <w:tabs>
                <w:tab w:val="num" w:pos="0"/>
              </w:tabs>
            </w:pPr>
          </w:p>
        </w:tc>
        <w:tc>
          <w:tcPr>
            <w:tcW w:w="900" w:type="dxa"/>
          </w:tcPr>
          <w:p w:rsidR="00C833DD" w:rsidRDefault="00C833DD" w:rsidP="00374B06">
            <w:pPr>
              <w:pStyle w:val="Footer"/>
              <w:tabs>
                <w:tab w:val="num" w:pos="0"/>
              </w:tabs>
            </w:pPr>
          </w:p>
        </w:tc>
        <w:tc>
          <w:tcPr>
            <w:tcW w:w="1300" w:type="dxa"/>
          </w:tcPr>
          <w:p w:rsidR="00C833DD" w:rsidRDefault="00C833DD" w:rsidP="00374B06">
            <w:pPr>
              <w:pStyle w:val="Footer"/>
              <w:tabs>
                <w:tab w:val="num" w:pos="0"/>
              </w:tabs>
            </w:pPr>
          </w:p>
        </w:tc>
        <w:tc>
          <w:tcPr>
            <w:tcW w:w="1170" w:type="dxa"/>
          </w:tcPr>
          <w:p w:rsidR="00C833DD" w:rsidRDefault="00C833DD" w:rsidP="00374B06">
            <w:pPr>
              <w:pStyle w:val="Footer"/>
              <w:tabs>
                <w:tab w:val="num" w:pos="0"/>
              </w:tabs>
            </w:pPr>
          </w:p>
        </w:tc>
        <w:tc>
          <w:tcPr>
            <w:tcW w:w="1430" w:type="dxa"/>
          </w:tcPr>
          <w:p w:rsidR="00C833DD" w:rsidRDefault="00C833DD" w:rsidP="00374B06">
            <w:pPr>
              <w:pStyle w:val="Footer"/>
              <w:tabs>
                <w:tab w:val="num" w:pos="0"/>
              </w:tabs>
            </w:pPr>
          </w:p>
        </w:tc>
        <w:tc>
          <w:tcPr>
            <w:tcW w:w="1170" w:type="dxa"/>
          </w:tcPr>
          <w:p w:rsidR="00C833DD" w:rsidRDefault="00C833DD" w:rsidP="00374B06">
            <w:pPr>
              <w:pStyle w:val="Footer"/>
              <w:tabs>
                <w:tab w:val="num" w:pos="0"/>
              </w:tabs>
            </w:pPr>
          </w:p>
        </w:tc>
      </w:tr>
      <w:tr w:rsidR="00C833DD" w:rsidTr="00374B06">
        <w:trPr>
          <w:cantSplit/>
        </w:trPr>
        <w:tc>
          <w:tcPr>
            <w:tcW w:w="700" w:type="dxa"/>
          </w:tcPr>
          <w:p w:rsidR="00C833DD" w:rsidRDefault="00C833DD" w:rsidP="00374B06">
            <w:pPr>
              <w:pStyle w:val="Footer"/>
              <w:tabs>
                <w:tab w:val="num" w:pos="0"/>
              </w:tabs>
            </w:pPr>
          </w:p>
        </w:tc>
        <w:tc>
          <w:tcPr>
            <w:tcW w:w="1300" w:type="dxa"/>
          </w:tcPr>
          <w:p w:rsidR="00C833DD" w:rsidRDefault="00C833DD" w:rsidP="00374B06">
            <w:pPr>
              <w:pStyle w:val="Footer"/>
              <w:tabs>
                <w:tab w:val="num" w:pos="0"/>
              </w:tabs>
            </w:pPr>
          </w:p>
        </w:tc>
        <w:tc>
          <w:tcPr>
            <w:tcW w:w="1500" w:type="dxa"/>
          </w:tcPr>
          <w:p w:rsidR="00C833DD" w:rsidRDefault="00C833DD" w:rsidP="00374B06">
            <w:pPr>
              <w:pStyle w:val="Footer"/>
              <w:tabs>
                <w:tab w:val="num" w:pos="0"/>
              </w:tabs>
            </w:pPr>
          </w:p>
        </w:tc>
        <w:tc>
          <w:tcPr>
            <w:tcW w:w="900" w:type="dxa"/>
          </w:tcPr>
          <w:p w:rsidR="00C833DD" w:rsidRDefault="00C833DD" w:rsidP="00374B06">
            <w:pPr>
              <w:pStyle w:val="Footer"/>
              <w:tabs>
                <w:tab w:val="num" w:pos="0"/>
              </w:tabs>
            </w:pPr>
          </w:p>
        </w:tc>
        <w:tc>
          <w:tcPr>
            <w:tcW w:w="1300" w:type="dxa"/>
          </w:tcPr>
          <w:p w:rsidR="00C833DD" w:rsidRDefault="00C833DD" w:rsidP="00374B06">
            <w:pPr>
              <w:pStyle w:val="Footer"/>
              <w:tabs>
                <w:tab w:val="num" w:pos="0"/>
              </w:tabs>
            </w:pPr>
          </w:p>
        </w:tc>
        <w:tc>
          <w:tcPr>
            <w:tcW w:w="1170" w:type="dxa"/>
          </w:tcPr>
          <w:p w:rsidR="00C833DD" w:rsidRDefault="00C833DD" w:rsidP="00374B06">
            <w:pPr>
              <w:pStyle w:val="Footer"/>
              <w:tabs>
                <w:tab w:val="num" w:pos="0"/>
              </w:tabs>
            </w:pPr>
          </w:p>
        </w:tc>
        <w:tc>
          <w:tcPr>
            <w:tcW w:w="1430" w:type="dxa"/>
          </w:tcPr>
          <w:p w:rsidR="00C833DD" w:rsidRDefault="00C833DD" w:rsidP="00374B06">
            <w:pPr>
              <w:pStyle w:val="Footer"/>
              <w:tabs>
                <w:tab w:val="num" w:pos="0"/>
              </w:tabs>
            </w:pPr>
          </w:p>
        </w:tc>
        <w:tc>
          <w:tcPr>
            <w:tcW w:w="1170" w:type="dxa"/>
          </w:tcPr>
          <w:p w:rsidR="00C833DD" w:rsidRDefault="00C833DD" w:rsidP="00374B06">
            <w:pPr>
              <w:pStyle w:val="Footer"/>
              <w:tabs>
                <w:tab w:val="num" w:pos="0"/>
              </w:tabs>
            </w:pPr>
          </w:p>
        </w:tc>
      </w:tr>
    </w:tbl>
    <w:p w:rsidR="00C833DD" w:rsidRDefault="00C833DD" w:rsidP="006D1F1D">
      <w:pPr>
        <w:pStyle w:val="Footer"/>
        <w:tabs>
          <w:tab w:val="num" w:pos="0"/>
        </w:tabs>
      </w:pPr>
    </w:p>
    <w:p w:rsidR="00C833DD" w:rsidRDefault="00C833DD" w:rsidP="006D1F1D">
      <w:pPr>
        <w:pStyle w:val="Footer"/>
        <w:tabs>
          <w:tab w:val="num" w:pos="0"/>
        </w:tabs>
      </w:pPr>
      <w:r>
        <w:t>2. Piegādes termiņi ______________________________________</w:t>
      </w:r>
    </w:p>
    <w:p w:rsidR="00C833DD" w:rsidRDefault="00C833DD" w:rsidP="006D1F1D">
      <w:pPr>
        <w:pStyle w:val="Footer"/>
        <w:tabs>
          <w:tab w:val="num" w:pos="0"/>
        </w:tabs>
      </w:pPr>
    </w:p>
    <w:p w:rsidR="00C833DD" w:rsidRDefault="00C833DD" w:rsidP="006D1F1D">
      <w:pPr>
        <w:pStyle w:val="Footer"/>
        <w:tabs>
          <w:tab w:val="num" w:pos="0"/>
        </w:tabs>
      </w:pPr>
      <w:r>
        <w:t>3. Piegādes grafiks, kontaktpersona, tālrunis, fakss ______________</w:t>
      </w:r>
    </w:p>
    <w:p w:rsidR="00C833DD" w:rsidRDefault="00C833DD" w:rsidP="006D1F1D">
      <w:pPr>
        <w:pStyle w:val="Footer"/>
        <w:tabs>
          <w:tab w:val="num" w:pos="0"/>
        </w:tabs>
      </w:pPr>
    </w:p>
    <w:p w:rsidR="00C833DD" w:rsidRDefault="00C833DD" w:rsidP="006D1F1D">
      <w:pPr>
        <w:pStyle w:val="Footer"/>
        <w:tabs>
          <w:tab w:val="num" w:pos="0"/>
        </w:tabs>
      </w:pPr>
      <w:r>
        <w:t>4. Priekšlikumi, ieteikumi sadarbībai  _______________________</w:t>
      </w:r>
    </w:p>
    <w:p w:rsidR="00C833DD" w:rsidRDefault="00C833DD" w:rsidP="006D1F1D">
      <w:pPr>
        <w:pStyle w:val="Footer"/>
        <w:tabs>
          <w:tab w:val="num" w:pos="0"/>
        </w:tabs>
      </w:pPr>
    </w:p>
    <w:p w:rsidR="00C833DD" w:rsidRDefault="00C833DD" w:rsidP="006D1F1D">
      <w:pPr>
        <w:pStyle w:val="Footer"/>
        <w:tabs>
          <w:tab w:val="num" w:pos="0"/>
        </w:tabs>
      </w:pPr>
      <w:r>
        <w:t>5. Priekšlikumi, labojumi piegādes līguma projektam:</w:t>
      </w:r>
    </w:p>
    <w:p w:rsidR="00C833DD" w:rsidRDefault="00C833DD" w:rsidP="00FE670E">
      <w:pPr>
        <w:pStyle w:val="Footer"/>
        <w:numPr>
          <w:ilvl w:val="0"/>
          <w:numId w:val="26"/>
        </w:numPr>
        <w:tabs>
          <w:tab w:val="clear" w:pos="4153"/>
          <w:tab w:val="center" w:pos="1701"/>
        </w:tabs>
      </w:pPr>
      <w:r>
        <w:t>samaksas termiņi ______________</w:t>
      </w:r>
    </w:p>
    <w:p w:rsidR="00C833DD" w:rsidRDefault="00C833DD" w:rsidP="00FE670E">
      <w:pPr>
        <w:pStyle w:val="Footer"/>
        <w:numPr>
          <w:ilvl w:val="0"/>
          <w:numId w:val="26"/>
        </w:numPr>
        <w:tabs>
          <w:tab w:val="clear" w:pos="4153"/>
          <w:tab w:val="center" w:pos="1701"/>
        </w:tabs>
      </w:pPr>
      <w:r>
        <w:t>nosacījumi___________________</w:t>
      </w:r>
    </w:p>
    <w:p w:rsidR="00C833DD" w:rsidRDefault="00C833DD" w:rsidP="00FE670E">
      <w:pPr>
        <w:pStyle w:val="Footer"/>
        <w:numPr>
          <w:ilvl w:val="0"/>
          <w:numId w:val="26"/>
        </w:numPr>
        <w:tabs>
          <w:tab w:val="clear" w:pos="4153"/>
          <w:tab w:val="center" w:pos="1701"/>
        </w:tabs>
      </w:pPr>
      <w:r>
        <w:t>citi priekšlikumi______________</w:t>
      </w:r>
    </w:p>
    <w:p w:rsidR="00C833DD" w:rsidRDefault="00C833DD" w:rsidP="006D1F1D">
      <w:pPr>
        <w:pStyle w:val="Footer"/>
        <w:tabs>
          <w:tab w:val="num" w:pos="0"/>
        </w:tabs>
      </w:pPr>
    </w:p>
    <w:p w:rsidR="00C833DD" w:rsidRDefault="00C833DD" w:rsidP="006D1F1D">
      <w:pPr>
        <w:pStyle w:val="Footer"/>
        <w:tabs>
          <w:tab w:val="num" w:pos="0"/>
        </w:tabs>
      </w:pPr>
    </w:p>
    <w:p w:rsidR="00C833DD" w:rsidRDefault="00C833DD" w:rsidP="006D1F1D">
      <w:pPr>
        <w:pStyle w:val="Footer"/>
        <w:tabs>
          <w:tab w:val="num" w:pos="0"/>
        </w:tabs>
      </w:pPr>
    </w:p>
    <w:p w:rsidR="00C833DD" w:rsidRDefault="00C833DD" w:rsidP="006D1F1D">
      <w:pPr>
        <w:pStyle w:val="Footer"/>
        <w:tabs>
          <w:tab w:val="num" w:pos="0"/>
        </w:tabs>
      </w:pPr>
    </w:p>
    <w:p w:rsidR="00C833DD" w:rsidRDefault="00C833DD" w:rsidP="006D1F1D">
      <w:pPr>
        <w:pStyle w:val="Footer"/>
        <w:tabs>
          <w:tab w:val="num" w:pos="0"/>
        </w:tabs>
      </w:pPr>
    </w:p>
    <w:p w:rsidR="00C833DD" w:rsidRDefault="00C833DD" w:rsidP="006D1F1D">
      <w:pPr>
        <w:pStyle w:val="Footer"/>
        <w:tabs>
          <w:tab w:val="num" w:pos="0"/>
        </w:tabs>
      </w:pPr>
    </w:p>
    <w:p w:rsidR="00C833DD" w:rsidRDefault="00C833DD" w:rsidP="006D1F1D">
      <w:pPr>
        <w:pStyle w:val="Footer"/>
        <w:tabs>
          <w:tab w:val="num" w:pos="0"/>
        </w:tabs>
      </w:pPr>
      <w:r>
        <w:t>Vadītāja paraksts</w:t>
      </w:r>
    </w:p>
    <w:p w:rsidR="00C833DD" w:rsidRDefault="00C833DD" w:rsidP="006D1F1D">
      <w:pPr>
        <w:pStyle w:val="Footer"/>
        <w:tabs>
          <w:tab w:val="num" w:pos="0"/>
        </w:tabs>
      </w:pPr>
    </w:p>
    <w:p w:rsidR="00C833DD" w:rsidRDefault="00C833DD" w:rsidP="006D1F1D">
      <w:pPr>
        <w:pStyle w:val="Footer"/>
        <w:tabs>
          <w:tab w:val="num" w:pos="0"/>
        </w:tabs>
      </w:pPr>
      <w:r>
        <w:t>Zv</w:t>
      </w:r>
    </w:p>
    <w:p w:rsidR="00C833DD" w:rsidRDefault="00C833DD" w:rsidP="006D1F1D">
      <w:pPr>
        <w:pStyle w:val="Footer"/>
        <w:tabs>
          <w:tab w:val="num" w:pos="0"/>
        </w:tabs>
      </w:pPr>
    </w:p>
    <w:p w:rsidR="00C833DD" w:rsidRDefault="00C833DD" w:rsidP="006D1F1D">
      <w:pPr>
        <w:pStyle w:val="Title"/>
        <w:jc w:val="left"/>
        <w:rPr>
          <w:b w:val="0"/>
          <w:lang w:val="lv-LV"/>
        </w:rPr>
      </w:pPr>
    </w:p>
    <w:p w:rsidR="00C833DD" w:rsidRDefault="00C833DD" w:rsidP="006D1F1D">
      <w:pPr>
        <w:pStyle w:val="Title"/>
        <w:jc w:val="right"/>
        <w:rPr>
          <w:b w:val="0"/>
          <w:lang w:val="lv-LV"/>
        </w:rPr>
      </w:pPr>
    </w:p>
    <w:p w:rsidR="00C833DD" w:rsidRDefault="00C833DD" w:rsidP="006D1F1D">
      <w:pPr>
        <w:pStyle w:val="Title"/>
        <w:jc w:val="left"/>
        <w:rPr>
          <w:b w:val="0"/>
          <w:lang w:val="lv-LV"/>
        </w:rPr>
      </w:pPr>
      <w:r>
        <w:rPr>
          <w:b w:val="0"/>
          <w:lang w:val="lv-LV"/>
        </w:rPr>
        <w:t xml:space="preserve">*aizpildot aili „atbilstība jā/nē” pretendents apstiprina, ka var piegādāt norādītos medikamentus un higiēnas preces  noteiktajā daudzumā, piegādes biežums 3 x mēnesī. </w:t>
      </w:r>
    </w:p>
    <w:p w:rsidR="00C833DD" w:rsidRDefault="00C833DD" w:rsidP="006D1F1D">
      <w:pPr>
        <w:pStyle w:val="Title"/>
        <w:jc w:val="right"/>
        <w:rPr>
          <w:b w:val="0"/>
          <w:lang w:val="lv-LV"/>
        </w:rPr>
      </w:pPr>
    </w:p>
    <w:p w:rsidR="00C833DD" w:rsidRDefault="00C833DD" w:rsidP="006D1F1D">
      <w:pPr>
        <w:pStyle w:val="Title"/>
        <w:jc w:val="right"/>
        <w:rPr>
          <w:b w:val="0"/>
          <w:lang w:val="lv-LV"/>
        </w:rPr>
      </w:pPr>
    </w:p>
    <w:p w:rsidR="00C833DD" w:rsidRDefault="00C833DD" w:rsidP="006D1F1D">
      <w:pPr>
        <w:pStyle w:val="BodyText"/>
        <w:spacing w:before="120" w:after="120"/>
        <w:rPr>
          <w:i/>
          <w:highlight w:val="lightGray"/>
        </w:rPr>
        <w:sectPr w:rsidR="00C833DD">
          <w:footerReference w:type="even" r:id="rId10"/>
          <w:footerReference w:type="default" r:id="rId11"/>
          <w:pgSz w:w="11906" w:h="16838" w:code="9"/>
          <w:pgMar w:top="1134" w:right="851" w:bottom="1134" w:left="1701" w:header="964" w:footer="964" w:gutter="0"/>
          <w:cols w:space="708"/>
          <w:titlePg/>
          <w:docGrid w:linePitch="360"/>
        </w:sectPr>
      </w:pPr>
    </w:p>
    <w:p w:rsidR="00C833DD" w:rsidRDefault="00C833DD" w:rsidP="006D1F1D">
      <w:pPr>
        <w:tabs>
          <w:tab w:val="left" w:pos="319"/>
        </w:tabs>
        <w:spacing w:before="120" w:after="120"/>
        <w:jc w:val="right"/>
        <w:rPr>
          <w:b/>
          <w:bCs/>
          <w:i/>
          <w:iCs/>
        </w:rPr>
      </w:pPr>
      <w:r>
        <w:lastRenderedPageBreak/>
        <w:t xml:space="preserve">  </w:t>
      </w:r>
      <w:r>
        <w:rPr>
          <w:b/>
          <w:bCs/>
          <w:i/>
          <w:iCs/>
        </w:rPr>
        <w:t>Pielikums Nr.4.</w:t>
      </w:r>
    </w:p>
    <w:p w:rsidR="00C833DD" w:rsidRDefault="00C833DD" w:rsidP="006D1F1D">
      <w:pPr>
        <w:tabs>
          <w:tab w:val="left" w:pos="319"/>
        </w:tabs>
        <w:spacing w:before="120" w:after="120"/>
        <w:jc w:val="center"/>
        <w:rPr>
          <w:b/>
        </w:rPr>
      </w:pPr>
      <w:r>
        <w:rPr>
          <w:b/>
        </w:rPr>
        <w:t>Finanšu piedāvājums</w:t>
      </w:r>
    </w:p>
    <w:p w:rsidR="00C833DD" w:rsidRDefault="00C833DD" w:rsidP="006D1F1D">
      <w:pPr>
        <w:tabs>
          <w:tab w:val="left" w:pos="319"/>
        </w:tabs>
        <w:spacing w:before="120" w:after="120"/>
        <w:rPr>
          <w:b/>
        </w:rPr>
      </w:pPr>
      <w:r>
        <w:rPr>
          <w:b/>
        </w:rPr>
        <w:t xml:space="preserve">Iepirkuma daļas  nosaukums: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260"/>
        <w:gridCol w:w="1260"/>
        <w:gridCol w:w="576"/>
        <w:gridCol w:w="504"/>
        <w:gridCol w:w="1080"/>
        <w:gridCol w:w="1584"/>
        <w:gridCol w:w="1584"/>
        <w:gridCol w:w="72"/>
      </w:tblGrid>
      <w:tr w:rsidR="00C833DD" w:rsidTr="00374B06">
        <w:trPr>
          <w:gridAfter w:val="1"/>
          <w:wAfter w:w="72" w:type="dxa"/>
          <w:cantSplit/>
        </w:trPr>
        <w:tc>
          <w:tcPr>
            <w:tcW w:w="9576" w:type="dxa"/>
            <w:gridSpan w:val="8"/>
          </w:tcPr>
          <w:p w:rsidR="00C833DD" w:rsidRDefault="00C833DD" w:rsidP="00937EE4">
            <w:pPr>
              <w:tabs>
                <w:tab w:val="left" w:pos="319"/>
              </w:tabs>
              <w:spacing w:before="120" w:after="120"/>
              <w:jc w:val="center"/>
            </w:pPr>
            <w:r>
              <w:t xml:space="preserve">Preces cena - </w:t>
            </w:r>
            <w:r w:rsidR="00937EE4">
              <w:rPr>
                <w:i/>
              </w:rPr>
              <w:t>euro</w:t>
            </w:r>
            <w:r>
              <w:rPr>
                <w:i/>
              </w:rPr>
              <w:t xml:space="preserve"> (</w:t>
            </w:r>
            <w:r w:rsidR="00937EE4">
              <w:rPr>
                <w:i/>
              </w:rPr>
              <w:t>EUR</w:t>
            </w:r>
            <w:r>
              <w:rPr>
                <w:i/>
              </w:rPr>
              <w:t>)</w:t>
            </w:r>
          </w:p>
        </w:tc>
      </w:tr>
      <w:tr w:rsidR="00C833DD" w:rsidTr="00374B06">
        <w:trPr>
          <w:gridAfter w:val="1"/>
          <w:wAfter w:w="72" w:type="dxa"/>
          <w:cantSplit/>
        </w:trPr>
        <w:tc>
          <w:tcPr>
            <w:tcW w:w="1728" w:type="dxa"/>
          </w:tcPr>
          <w:p w:rsidR="00C833DD" w:rsidRDefault="00C833DD" w:rsidP="00374B06">
            <w:pPr>
              <w:tabs>
                <w:tab w:val="left" w:pos="319"/>
              </w:tabs>
              <w:jc w:val="center"/>
              <w:rPr>
                <w:sz w:val="20"/>
              </w:rPr>
            </w:pPr>
            <w:r>
              <w:rPr>
                <w:sz w:val="20"/>
              </w:rPr>
              <w:t>Preces nosaukums</w:t>
            </w:r>
          </w:p>
        </w:tc>
        <w:tc>
          <w:tcPr>
            <w:tcW w:w="1260" w:type="dxa"/>
          </w:tcPr>
          <w:p w:rsidR="00C833DD" w:rsidRDefault="00C833DD" w:rsidP="00374B06">
            <w:pPr>
              <w:tabs>
                <w:tab w:val="left" w:pos="319"/>
              </w:tabs>
              <w:jc w:val="center"/>
              <w:rPr>
                <w:sz w:val="20"/>
              </w:rPr>
            </w:pPr>
            <w:r>
              <w:rPr>
                <w:sz w:val="20"/>
              </w:rPr>
              <w:t xml:space="preserve">Vienības nosaukums </w:t>
            </w:r>
          </w:p>
        </w:tc>
        <w:tc>
          <w:tcPr>
            <w:tcW w:w="1260" w:type="dxa"/>
          </w:tcPr>
          <w:p w:rsidR="00C833DD" w:rsidRDefault="00C833DD" w:rsidP="00374B06">
            <w:pPr>
              <w:tabs>
                <w:tab w:val="left" w:pos="319"/>
              </w:tabs>
              <w:jc w:val="center"/>
              <w:rPr>
                <w:sz w:val="20"/>
              </w:rPr>
            </w:pPr>
            <w:r>
              <w:rPr>
                <w:sz w:val="20"/>
              </w:rPr>
              <w:t>Apjoms</w:t>
            </w:r>
          </w:p>
        </w:tc>
        <w:tc>
          <w:tcPr>
            <w:tcW w:w="1080" w:type="dxa"/>
            <w:gridSpan w:val="2"/>
          </w:tcPr>
          <w:p w:rsidR="00C833DD" w:rsidRDefault="00C833DD" w:rsidP="00374B06">
            <w:pPr>
              <w:tabs>
                <w:tab w:val="left" w:pos="319"/>
              </w:tabs>
              <w:jc w:val="center"/>
              <w:rPr>
                <w:sz w:val="20"/>
              </w:rPr>
            </w:pPr>
            <w:r>
              <w:rPr>
                <w:sz w:val="20"/>
              </w:rPr>
              <w:t>Vienības cena       bez PVN</w:t>
            </w:r>
          </w:p>
        </w:tc>
        <w:tc>
          <w:tcPr>
            <w:tcW w:w="1080" w:type="dxa"/>
          </w:tcPr>
          <w:p w:rsidR="00C833DD" w:rsidRDefault="00C833DD" w:rsidP="00374B06">
            <w:pPr>
              <w:tabs>
                <w:tab w:val="left" w:pos="319"/>
              </w:tabs>
              <w:jc w:val="center"/>
              <w:rPr>
                <w:sz w:val="20"/>
              </w:rPr>
            </w:pPr>
            <w:r>
              <w:rPr>
                <w:sz w:val="20"/>
              </w:rPr>
              <w:t>Vienības cena       ar PVN</w:t>
            </w:r>
          </w:p>
        </w:tc>
        <w:tc>
          <w:tcPr>
            <w:tcW w:w="1584" w:type="dxa"/>
          </w:tcPr>
          <w:p w:rsidR="00C833DD" w:rsidRDefault="00C833DD" w:rsidP="00374B06">
            <w:pPr>
              <w:tabs>
                <w:tab w:val="left" w:pos="319"/>
              </w:tabs>
              <w:jc w:val="center"/>
              <w:rPr>
                <w:sz w:val="20"/>
              </w:rPr>
            </w:pPr>
            <w:r>
              <w:rPr>
                <w:sz w:val="20"/>
              </w:rPr>
              <w:t xml:space="preserve">Kopējā preces cena </w:t>
            </w:r>
          </w:p>
          <w:p w:rsidR="00C833DD" w:rsidRDefault="00C833DD" w:rsidP="00374B06">
            <w:pPr>
              <w:tabs>
                <w:tab w:val="left" w:pos="319"/>
              </w:tabs>
              <w:jc w:val="center"/>
              <w:rPr>
                <w:sz w:val="20"/>
              </w:rPr>
            </w:pPr>
            <w:r>
              <w:rPr>
                <w:sz w:val="20"/>
              </w:rPr>
              <w:t>bez PVN</w:t>
            </w:r>
          </w:p>
        </w:tc>
        <w:tc>
          <w:tcPr>
            <w:tcW w:w="1584" w:type="dxa"/>
          </w:tcPr>
          <w:p w:rsidR="00C833DD" w:rsidRDefault="00C833DD" w:rsidP="00374B06">
            <w:pPr>
              <w:tabs>
                <w:tab w:val="left" w:pos="319"/>
              </w:tabs>
              <w:jc w:val="center"/>
              <w:rPr>
                <w:sz w:val="20"/>
              </w:rPr>
            </w:pPr>
            <w:r>
              <w:rPr>
                <w:sz w:val="20"/>
              </w:rPr>
              <w:t xml:space="preserve">Kopējā preces cena </w:t>
            </w:r>
          </w:p>
          <w:p w:rsidR="00C833DD" w:rsidRDefault="00C833DD" w:rsidP="00374B06">
            <w:pPr>
              <w:tabs>
                <w:tab w:val="left" w:pos="319"/>
              </w:tabs>
              <w:jc w:val="center"/>
              <w:rPr>
                <w:sz w:val="20"/>
              </w:rPr>
            </w:pPr>
            <w:r>
              <w:rPr>
                <w:sz w:val="20"/>
              </w:rPr>
              <w:t>ar PVN</w:t>
            </w:r>
          </w:p>
        </w:tc>
      </w:tr>
      <w:tr w:rsidR="00C833DD" w:rsidTr="00374B06">
        <w:trPr>
          <w:gridAfter w:val="1"/>
          <w:wAfter w:w="72" w:type="dxa"/>
          <w:cantSplit/>
        </w:trPr>
        <w:tc>
          <w:tcPr>
            <w:tcW w:w="1728" w:type="dxa"/>
          </w:tcPr>
          <w:p w:rsidR="00C833DD" w:rsidRDefault="00C833DD" w:rsidP="00374B06">
            <w:pPr>
              <w:tabs>
                <w:tab w:val="left" w:pos="319"/>
              </w:tabs>
              <w:spacing w:before="120" w:after="120"/>
            </w:pPr>
            <w:r>
              <w:t>1…………</w:t>
            </w:r>
          </w:p>
        </w:tc>
        <w:tc>
          <w:tcPr>
            <w:tcW w:w="1260" w:type="dxa"/>
          </w:tcPr>
          <w:p w:rsidR="00C833DD" w:rsidRDefault="00C833DD" w:rsidP="00374B06">
            <w:pPr>
              <w:tabs>
                <w:tab w:val="left" w:pos="319"/>
              </w:tabs>
              <w:spacing w:before="120" w:after="120"/>
            </w:pPr>
          </w:p>
        </w:tc>
        <w:tc>
          <w:tcPr>
            <w:tcW w:w="1260" w:type="dxa"/>
          </w:tcPr>
          <w:p w:rsidR="00C833DD" w:rsidRDefault="00C833DD" w:rsidP="00374B06">
            <w:pPr>
              <w:tabs>
                <w:tab w:val="left" w:pos="319"/>
              </w:tabs>
              <w:spacing w:before="120" w:after="120"/>
              <w:jc w:val="center"/>
            </w:pPr>
          </w:p>
        </w:tc>
        <w:tc>
          <w:tcPr>
            <w:tcW w:w="1080" w:type="dxa"/>
            <w:gridSpan w:val="2"/>
          </w:tcPr>
          <w:p w:rsidR="00C833DD" w:rsidRDefault="00C833DD" w:rsidP="00374B06">
            <w:pPr>
              <w:tabs>
                <w:tab w:val="left" w:pos="319"/>
              </w:tabs>
              <w:spacing w:before="120" w:after="120"/>
              <w:jc w:val="center"/>
            </w:pPr>
          </w:p>
        </w:tc>
        <w:tc>
          <w:tcPr>
            <w:tcW w:w="1080" w:type="dxa"/>
          </w:tcPr>
          <w:p w:rsidR="00C833DD" w:rsidRDefault="00C833DD" w:rsidP="00374B06">
            <w:pPr>
              <w:tabs>
                <w:tab w:val="left" w:pos="319"/>
              </w:tabs>
              <w:spacing w:before="120" w:after="120"/>
              <w:jc w:val="center"/>
            </w:pPr>
          </w:p>
        </w:tc>
        <w:tc>
          <w:tcPr>
            <w:tcW w:w="1584" w:type="dxa"/>
          </w:tcPr>
          <w:p w:rsidR="00C833DD" w:rsidRDefault="00C833DD" w:rsidP="00374B06">
            <w:pPr>
              <w:tabs>
                <w:tab w:val="left" w:pos="319"/>
              </w:tabs>
              <w:spacing w:before="120" w:after="120"/>
              <w:jc w:val="center"/>
            </w:pPr>
          </w:p>
        </w:tc>
        <w:tc>
          <w:tcPr>
            <w:tcW w:w="1584" w:type="dxa"/>
          </w:tcPr>
          <w:p w:rsidR="00C833DD" w:rsidRDefault="00C833DD" w:rsidP="00374B06">
            <w:pPr>
              <w:tabs>
                <w:tab w:val="left" w:pos="319"/>
              </w:tabs>
              <w:spacing w:before="120" w:after="120"/>
              <w:jc w:val="center"/>
            </w:pPr>
          </w:p>
        </w:tc>
      </w:tr>
      <w:tr w:rsidR="00C833DD" w:rsidTr="00374B06">
        <w:trPr>
          <w:gridAfter w:val="1"/>
          <w:wAfter w:w="72" w:type="dxa"/>
          <w:cantSplit/>
        </w:trPr>
        <w:tc>
          <w:tcPr>
            <w:tcW w:w="1728" w:type="dxa"/>
          </w:tcPr>
          <w:p w:rsidR="00C833DD" w:rsidRDefault="00C833DD" w:rsidP="00374B06">
            <w:pPr>
              <w:tabs>
                <w:tab w:val="left" w:pos="319"/>
              </w:tabs>
              <w:spacing w:before="120" w:after="120"/>
            </w:pPr>
            <w:r>
              <w:t>2…………</w:t>
            </w:r>
          </w:p>
        </w:tc>
        <w:tc>
          <w:tcPr>
            <w:tcW w:w="1260" w:type="dxa"/>
          </w:tcPr>
          <w:p w:rsidR="00C833DD" w:rsidRDefault="00C833DD" w:rsidP="00374B06">
            <w:pPr>
              <w:tabs>
                <w:tab w:val="left" w:pos="319"/>
              </w:tabs>
              <w:spacing w:before="120" w:after="120"/>
            </w:pPr>
          </w:p>
        </w:tc>
        <w:tc>
          <w:tcPr>
            <w:tcW w:w="1260" w:type="dxa"/>
          </w:tcPr>
          <w:p w:rsidR="00C833DD" w:rsidRDefault="00C833DD" w:rsidP="00374B06">
            <w:pPr>
              <w:tabs>
                <w:tab w:val="left" w:pos="319"/>
              </w:tabs>
              <w:spacing w:before="120" w:after="120"/>
              <w:jc w:val="center"/>
            </w:pPr>
          </w:p>
        </w:tc>
        <w:tc>
          <w:tcPr>
            <w:tcW w:w="1080" w:type="dxa"/>
            <w:gridSpan w:val="2"/>
          </w:tcPr>
          <w:p w:rsidR="00C833DD" w:rsidRDefault="00C833DD" w:rsidP="00374B06">
            <w:pPr>
              <w:tabs>
                <w:tab w:val="left" w:pos="319"/>
              </w:tabs>
              <w:spacing w:before="120" w:after="120"/>
              <w:jc w:val="center"/>
            </w:pPr>
          </w:p>
        </w:tc>
        <w:tc>
          <w:tcPr>
            <w:tcW w:w="1080" w:type="dxa"/>
          </w:tcPr>
          <w:p w:rsidR="00C833DD" w:rsidRDefault="00C833DD" w:rsidP="00374B06">
            <w:pPr>
              <w:tabs>
                <w:tab w:val="left" w:pos="319"/>
              </w:tabs>
              <w:spacing w:before="120" w:after="120"/>
              <w:jc w:val="center"/>
            </w:pPr>
          </w:p>
        </w:tc>
        <w:tc>
          <w:tcPr>
            <w:tcW w:w="1584" w:type="dxa"/>
          </w:tcPr>
          <w:p w:rsidR="00C833DD" w:rsidRDefault="00C833DD" w:rsidP="00374B06">
            <w:pPr>
              <w:tabs>
                <w:tab w:val="left" w:pos="319"/>
              </w:tabs>
              <w:spacing w:before="120" w:after="120"/>
              <w:jc w:val="center"/>
            </w:pPr>
          </w:p>
        </w:tc>
        <w:tc>
          <w:tcPr>
            <w:tcW w:w="1584" w:type="dxa"/>
          </w:tcPr>
          <w:p w:rsidR="00C833DD" w:rsidRDefault="00C833DD" w:rsidP="00374B06">
            <w:pPr>
              <w:tabs>
                <w:tab w:val="left" w:pos="319"/>
              </w:tabs>
              <w:spacing w:before="120" w:after="120"/>
              <w:jc w:val="center"/>
            </w:pPr>
          </w:p>
        </w:tc>
      </w:tr>
      <w:tr w:rsidR="00C833DD" w:rsidTr="00374B06">
        <w:trPr>
          <w:gridAfter w:val="1"/>
          <w:wAfter w:w="72" w:type="dxa"/>
          <w:cantSplit/>
        </w:trPr>
        <w:tc>
          <w:tcPr>
            <w:tcW w:w="1728" w:type="dxa"/>
          </w:tcPr>
          <w:p w:rsidR="00C833DD" w:rsidRDefault="00C833DD" w:rsidP="00374B06">
            <w:pPr>
              <w:tabs>
                <w:tab w:val="left" w:pos="319"/>
              </w:tabs>
              <w:spacing w:before="120" w:after="120"/>
            </w:pPr>
          </w:p>
        </w:tc>
        <w:tc>
          <w:tcPr>
            <w:tcW w:w="1260" w:type="dxa"/>
          </w:tcPr>
          <w:p w:rsidR="00C833DD" w:rsidRDefault="00C833DD" w:rsidP="00374B06">
            <w:pPr>
              <w:tabs>
                <w:tab w:val="left" w:pos="319"/>
              </w:tabs>
              <w:spacing w:before="120" w:after="120"/>
            </w:pPr>
          </w:p>
        </w:tc>
        <w:tc>
          <w:tcPr>
            <w:tcW w:w="1260" w:type="dxa"/>
          </w:tcPr>
          <w:p w:rsidR="00C833DD" w:rsidRDefault="00C833DD" w:rsidP="00374B06">
            <w:pPr>
              <w:tabs>
                <w:tab w:val="left" w:pos="319"/>
              </w:tabs>
              <w:spacing w:before="120" w:after="120"/>
              <w:jc w:val="center"/>
            </w:pPr>
          </w:p>
        </w:tc>
        <w:tc>
          <w:tcPr>
            <w:tcW w:w="1080" w:type="dxa"/>
            <w:gridSpan w:val="2"/>
          </w:tcPr>
          <w:p w:rsidR="00C833DD" w:rsidRDefault="00C833DD" w:rsidP="00374B06">
            <w:pPr>
              <w:tabs>
                <w:tab w:val="left" w:pos="319"/>
              </w:tabs>
              <w:spacing w:before="120" w:after="120"/>
              <w:jc w:val="center"/>
            </w:pPr>
          </w:p>
        </w:tc>
        <w:tc>
          <w:tcPr>
            <w:tcW w:w="1080" w:type="dxa"/>
          </w:tcPr>
          <w:p w:rsidR="00C833DD" w:rsidRDefault="00C833DD" w:rsidP="00374B06">
            <w:pPr>
              <w:tabs>
                <w:tab w:val="left" w:pos="319"/>
              </w:tabs>
              <w:spacing w:before="120" w:after="120"/>
              <w:jc w:val="center"/>
            </w:pPr>
          </w:p>
        </w:tc>
        <w:tc>
          <w:tcPr>
            <w:tcW w:w="1584" w:type="dxa"/>
          </w:tcPr>
          <w:p w:rsidR="00C833DD" w:rsidRDefault="00C833DD" w:rsidP="00374B06">
            <w:pPr>
              <w:tabs>
                <w:tab w:val="left" w:pos="319"/>
              </w:tabs>
              <w:spacing w:before="120" w:after="120"/>
              <w:jc w:val="center"/>
            </w:pPr>
          </w:p>
        </w:tc>
        <w:tc>
          <w:tcPr>
            <w:tcW w:w="1584" w:type="dxa"/>
          </w:tcPr>
          <w:p w:rsidR="00C833DD" w:rsidRDefault="00C833DD" w:rsidP="00374B06">
            <w:pPr>
              <w:tabs>
                <w:tab w:val="left" w:pos="319"/>
              </w:tabs>
              <w:spacing w:before="120" w:after="120"/>
              <w:jc w:val="center"/>
            </w:pPr>
          </w:p>
        </w:tc>
      </w:tr>
      <w:tr w:rsidR="00C833DD" w:rsidTr="00374B06">
        <w:trPr>
          <w:gridAfter w:val="1"/>
          <w:wAfter w:w="72" w:type="dxa"/>
          <w:cantSplit/>
        </w:trPr>
        <w:tc>
          <w:tcPr>
            <w:tcW w:w="1728" w:type="dxa"/>
          </w:tcPr>
          <w:p w:rsidR="00C833DD" w:rsidRDefault="00C833DD" w:rsidP="00374B06">
            <w:pPr>
              <w:tabs>
                <w:tab w:val="left" w:pos="319"/>
              </w:tabs>
              <w:spacing w:before="120" w:after="120"/>
            </w:pPr>
          </w:p>
        </w:tc>
        <w:tc>
          <w:tcPr>
            <w:tcW w:w="1260" w:type="dxa"/>
          </w:tcPr>
          <w:p w:rsidR="00C833DD" w:rsidRDefault="00C833DD" w:rsidP="00374B06">
            <w:pPr>
              <w:tabs>
                <w:tab w:val="left" w:pos="319"/>
              </w:tabs>
              <w:spacing w:before="120" w:after="120"/>
            </w:pPr>
          </w:p>
        </w:tc>
        <w:tc>
          <w:tcPr>
            <w:tcW w:w="1260" w:type="dxa"/>
          </w:tcPr>
          <w:p w:rsidR="00C833DD" w:rsidRDefault="00C833DD" w:rsidP="00374B06">
            <w:pPr>
              <w:tabs>
                <w:tab w:val="left" w:pos="319"/>
              </w:tabs>
              <w:spacing w:before="120" w:after="120"/>
              <w:jc w:val="center"/>
            </w:pPr>
          </w:p>
        </w:tc>
        <w:tc>
          <w:tcPr>
            <w:tcW w:w="1080" w:type="dxa"/>
            <w:gridSpan w:val="2"/>
          </w:tcPr>
          <w:p w:rsidR="00C833DD" w:rsidRDefault="00C833DD" w:rsidP="00374B06">
            <w:pPr>
              <w:tabs>
                <w:tab w:val="left" w:pos="319"/>
              </w:tabs>
              <w:spacing w:before="120" w:after="120"/>
              <w:jc w:val="center"/>
            </w:pPr>
          </w:p>
        </w:tc>
        <w:tc>
          <w:tcPr>
            <w:tcW w:w="1080" w:type="dxa"/>
          </w:tcPr>
          <w:p w:rsidR="00C833DD" w:rsidRDefault="00C833DD" w:rsidP="00374B06">
            <w:pPr>
              <w:tabs>
                <w:tab w:val="left" w:pos="319"/>
              </w:tabs>
              <w:spacing w:before="120" w:after="120"/>
              <w:jc w:val="center"/>
            </w:pPr>
          </w:p>
        </w:tc>
        <w:tc>
          <w:tcPr>
            <w:tcW w:w="1584" w:type="dxa"/>
          </w:tcPr>
          <w:p w:rsidR="00C833DD" w:rsidRDefault="00C833DD" w:rsidP="00374B06">
            <w:pPr>
              <w:tabs>
                <w:tab w:val="left" w:pos="319"/>
              </w:tabs>
              <w:spacing w:before="120" w:after="120"/>
              <w:jc w:val="center"/>
            </w:pPr>
          </w:p>
        </w:tc>
        <w:tc>
          <w:tcPr>
            <w:tcW w:w="1584" w:type="dxa"/>
          </w:tcPr>
          <w:p w:rsidR="00C833DD" w:rsidRDefault="00C833DD" w:rsidP="00374B06">
            <w:pPr>
              <w:tabs>
                <w:tab w:val="left" w:pos="319"/>
              </w:tabs>
              <w:spacing w:before="120" w:after="120"/>
              <w:jc w:val="center"/>
            </w:pPr>
          </w:p>
        </w:tc>
      </w:tr>
      <w:tr w:rsidR="00C833DD" w:rsidTr="00374B06">
        <w:trPr>
          <w:gridAfter w:val="1"/>
          <w:wAfter w:w="72" w:type="dxa"/>
          <w:cantSplit/>
        </w:trPr>
        <w:tc>
          <w:tcPr>
            <w:tcW w:w="1728" w:type="dxa"/>
          </w:tcPr>
          <w:p w:rsidR="00C833DD" w:rsidRDefault="00C833DD" w:rsidP="00374B06">
            <w:pPr>
              <w:tabs>
                <w:tab w:val="left" w:pos="319"/>
              </w:tabs>
              <w:spacing w:before="120" w:after="120"/>
            </w:pPr>
          </w:p>
        </w:tc>
        <w:tc>
          <w:tcPr>
            <w:tcW w:w="1260" w:type="dxa"/>
          </w:tcPr>
          <w:p w:rsidR="00C833DD" w:rsidRDefault="00C833DD" w:rsidP="00374B06">
            <w:pPr>
              <w:tabs>
                <w:tab w:val="left" w:pos="319"/>
              </w:tabs>
              <w:spacing w:before="120" w:after="120"/>
            </w:pPr>
          </w:p>
        </w:tc>
        <w:tc>
          <w:tcPr>
            <w:tcW w:w="1260" w:type="dxa"/>
          </w:tcPr>
          <w:p w:rsidR="00C833DD" w:rsidRDefault="00C833DD" w:rsidP="00374B06">
            <w:pPr>
              <w:tabs>
                <w:tab w:val="left" w:pos="319"/>
              </w:tabs>
              <w:spacing w:before="120" w:after="120"/>
              <w:jc w:val="center"/>
            </w:pPr>
          </w:p>
        </w:tc>
        <w:tc>
          <w:tcPr>
            <w:tcW w:w="1080" w:type="dxa"/>
            <w:gridSpan w:val="2"/>
          </w:tcPr>
          <w:p w:rsidR="00C833DD" w:rsidRDefault="00C833DD" w:rsidP="00374B06">
            <w:pPr>
              <w:tabs>
                <w:tab w:val="left" w:pos="319"/>
              </w:tabs>
              <w:spacing w:before="120" w:after="120"/>
              <w:jc w:val="center"/>
            </w:pPr>
          </w:p>
        </w:tc>
        <w:tc>
          <w:tcPr>
            <w:tcW w:w="1080" w:type="dxa"/>
          </w:tcPr>
          <w:p w:rsidR="00C833DD" w:rsidRDefault="00C833DD" w:rsidP="00374B06">
            <w:pPr>
              <w:tabs>
                <w:tab w:val="left" w:pos="319"/>
              </w:tabs>
              <w:spacing w:before="120" w:after="120"/>
              <w:jc w:val="center"/>
            </w:pPr>
          </w:p>
        </w:tc>
        <w:tc>
          <w:tcPr>
            <w:tcW w:w="1584" w:type="dxa"/>
          </w:tcPr>
          <w:p w:rsidR="00C833DD" w:rsidRDefault="00C833DD" w:rsidP="00374B06">
            <w:pPr>
              <w:tabs>
                <w:tab w:val="left" w:pos="319"/>
              </w:tabs>
              <w:spacing w:before="120" w:after="120"/>
              <w:jc w:val="center"/>
            </w:pPr>
          </w:p>
        </w:tc>
        <w:tc>
          <w:tcPr>
            <w:tcW w:w="1584" w:type="dxa"/>
          </w:tcPr>
          <w:p w:rsidR="00C833DD" w:rsidRDefault="00C833DD" w:rsidP="00374B06">
            <w:pPr>
              <w:tabs>
                <w:tab w:val="left" w:pos="319"/>
              </w:tabs>
              <w:spacing w:before="120" w:after="120"/>
              <w:jc w:val="center"/>
            </w:pPr>
          </w:p>
        </w:tc>
      </w:tr>
      <w:tr w:rsidR="00C833DD" w:rsidTr="00374B06">
        <w:trPr>
          <w:gridAfter w:val="1"/>
          <w:wAfter w:w="72" w:type="dxa"/>
          <w:cantSplit/>
          <w:trHeight w:val="675"/>
        </w:trPr>
        <w:tc>
          <w:tcPr>
            <w:tcW w:w="6408" w:type="dxa"/>
            <w:gridSpan w:val="6"/>
            <w:shd w:val="clear" w:color="auto" w:fill="C0C0C0"/>
          </w:tcPr>
          <w:p w:rsidR="00C833DD" w:rsidRDefault="00C833DD" w:rsidP="00374B06">
            <w:pPr>
              <w:tabs>
                <w:tab w:val="left" w:pos="319"/>
              </w:tabs>
              <w:spacing w:before="120" w:after="120"/>
            </w:pPr>
            <w:r>
              <w:t>Kopējā piedāvājuma cena (bez PVN)</w:t>
            </w:r>
          </w:p>
        </w:tc>
        <w:tc>
          <w:tcPr>
            <w:tcW w:w="3168" w:type="dxa"/>
            <w:gridSpan w:val="2"/>
            <w:tcBorders>
              <w:top w:val="single" w:sz="18" w:space="0" w:color="auto"/>
              <w:bottom w:val="single" w:sz="18" w:space="0" w:color="auto"/>
              <w:right w:val="single" w:sz="18" w:space="0" w:color="auto"/>
            </w:tcBorders>
          </w:tcPr>
          <w:p w:rsidR="00C833DD" w:rsidRDefault="00C833DD" w:rsidP="00374B06">
            <w:pPr>
              <w:tabs>
                <w:tab w:val="left" w:pos="319"/>
              </w:tabs>
              <w:spacing w:before="120" w:after="120"/>
              <w:jc w:val="right"/>
            </w:pPr>
          </w:p>
        </w:tc>
      </w:tr>
      <w:tr w:rsidR="00C833DD" w:rsidTr="00374B06">
        <w:trPr>
          <w:gridAfter w:val="1"/>
          <w:wAfter w:w="72" w:type="dxa"/>
          <w:cantSplit/>
          <w:trHeight w:val="675"/>
        </w:trPr>
        <w:tc>
          <w:tcPr>
            <w:tcW w:w="6408" w:type="dxa"/>
            <w:gridSpan w:val="6"/>
            <w:shd w:val="clear" w:color="auto" w:fill="C0C0C0"/>
          </w:tcPr>
          <w:p w:rsidR="00C833DD" w:rsidRDefault="00C833DD" w:rsidP="00374B06">
            <w:pPr>
              <w:tabs>
                <w:tab w:val="left" w:pos="319"/>
              </w:tabs>
              <w:spacing w:before="120" w:after="120"/>
            </w:pPr>
            <w:r>
              <w:t>Kopējā piedāvājuma cena (ieskaitot PVN)</w:t>
            </w:r>
          </w:p>
        </w:tc>
        <w:tc>
          <w:tcPr>
            <w:tcW w:w="3168" w:type="dxa"/>
            <w:gridSpan w:val="2"/>
            <w:tcBorders>
              <w:top w:val="single" w:sz="18" w:space="0" w:color="auto"/>
              <w:bottom w:val="single" w:sz="18" w:space="0" w:color="auto"/>
              <w:right w:val="single" w:sz="18" w:space="0" w:color="auto"/>
            </w:tcBorders>
          </w:tcPr>
          <w:p w:rsidR="00C833DD" w:rsidRDefault="00C833DD" w:rsidP="00374B06">
            <w:pPr>
              <w:tabs>
                <w:tab w:val="left" w:pos="319"/>
              </w:tabs>
              <w:spacing w:before="120" w:after="120"/>
              <w:jc w:val="right"/>
            </w:pPr>
          </w:p>
        </w:tc>
      </w:tr>
      <w:tr w:rsidR="00C833DD" w:rsidTr="00374B06">
        <w:trPr>
          <w:cantSplit/>
          <w:trHeight w:val="700"/>
        </w:trPr>
        <w:tc>
          <w:tcPr>
            <w:tcW w:w="4824" w:type="dxa"/>
            <w:gridSpan w:val="4"/>
          </w:tcPr>
          <w:p w:rsidR="00C833DD" w:rsidRDefault="00C833DD" w:rsidP="00374B06">
            <w:pPr>
              <w:tabs>
                <w:tab w:val="left" w:pos="319"/>
              </w:tabs>
              <w:spacing w:before="120" w:after="120"/>
            </w:pPr>
            <w:r>
              <w:t>Piegādes izmaksas</w:t>
            </w:r>
          </w:p>
        </w:tc>
        <w:tc>
          <w:tcPr>
            <w:tcW w:w="4824" w:type="dxa"/>
            <w:gridSpan w:val="5"/>
          </w:tcPr>
          <w:p w:rsidR="00C833DD" w:rsidRDefault="00C833DD" w:rsidP="00374B06">
            <w:pPr>
              <w:tabs>
                <w:tab w:val="left" w:pos="319"/>
              </w:tabs>
              <w:spacing w:before="120" w:after="120"/>
            </w:pPr>
          </w:p>
        </w:tc>
      </w:tr>
      <w:tr w:rsidR="00C833DD" w:rsidTr="00374B06">
        <w:trPr>
          <w:cantSplit/>
          <w:trHeight w:val="700"/>
        </w:trPr>
        <w:tc>
          <w:tcPr>
            <w:tcW w:w="4824" w:type="dxa"/>
            <w:gridSpan w:val="4"/>
          </w:tcPr>
          <w:p w:rsidR="00C833DD" w:rsidRDefault="00C833DD" w:rsidP="00374B06">
            <w:pPr>
              <w:tabs>
                <w:tab w:val="left" w:pos="319"/>
              </w:tabs>
              <w:spacing w:before="120" w:after="120"/>
            </w:pPr>
            <w:r>
              <w:t>KOPĀ</w:t>
            </w:r>
          </w:p>
        </w:tc>
        <w:tc>
          <w:tcPr>
            <w:tcW w:w="4824" w:type="dxa"/>
            <w:gridSpan w:val="5"/>
          </w:tcPr>
          <w:p w:rsidR="00C833DD" w:rsidRDefault="00C833DD" w:rsidP="00374B06">
            <w:pPr>
              <w:tabs>
                <w:tab w:val="left" w:pos="319"/>
              </w:tabs>
              <w:spacing w:before="120" w:after="120"/>
            </w:pPr>
          </w:p>
        </w:tc>
      </w:tr>
    </w:tbl>
    <w:p w:rsidR="00C833DD" w:rsidRDefault="00C833DD" w:rsidP="006D1F1D">
      <w:pPr>
        <w:tabs>
          <w:tab w:val="left" w:pos="319"/>
        </w:tabs>
        <w:spacing w:before="120" w:after="120"/>
        <w:rPr>
          <w:b/>
        </w:rPr>
      </w:pPr>
    </w:p>
    <w:p w:rsidR="00C833DD" w:rsidRDefault="00C833DD" w:rsidP="006D1F1D">
      <w:pPr>
        <w:rPr>
          <w:b/>
        </w:rPr>
      </w:pPr>
    </w:p>
    <w:p w:rsidR="00C833DD" w:rsidRDefault="00C833DD" w:rsidP="006D1F1D">
      <w:pPr>
        <w:rPr>
          <w:b/>
        </w:rPr>
      </w:pPr>
    </w:p>
    <w:p w:rsidR="00C833DD" w:rsidRDefault="00C833DD" w:rsidP="006D1F1D">
      <w:pPr>
        <w:pStyle w:val="Footer"/>
        <w:tabs>
          <w:tab w:val="num" w:pos="0"/>
        </w:tabs>
      </w:pPr>
      <w:r>
        <w:t>Vadītāja paraksts</w:t>
      </w:r>
    </w:p>
    <w:p w:rsidR="00C833DD" w:rsidRDefault="00C833DD" w:rsidP="006D1F1D">
      <w:pPr>
        <w:pStyle w:val="Footer"/>
        <w:tabs>
          <w:tab w:val="num" w:pos="0"/>
        </w:tabs>
      </w:pPr>
    </w:p>
    <w:p w:rsidR="00C833DD" w:rsidRDefault="00C833DD" w:rsidP="006D1F1D">
      <w:pPr>
        <w:pStyle w:val="Footer"/>
        <w:tabs>
          <w:tab w:val="num" w:pos="0"/>
        </w:tabs>
      </w:pPr>
      <w:r>
        <w:t>Zv</w:t>
      </w: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Pr="00DF1AAE" w:rsidRDefault="00C833DD" w:rsidP="00086B3D">
      <w:pPr>
        <w:widowControl w:val="0"/>
        <w:overflowPunct w:val="0"/>
        <w:autoSpaceDE w:val="0"/>
        <w:autoSpaceDN w:val="0"/>
        <w:adjustRightInd w:val="0"/>
        <w:ind w:firstLine="720"/>
        <w:jc w:val="right"/>
        <w:rPr>
          <w:b/>
          <w:kern w:val="28"/>
          <w:lang w:eastAsia="lv-LV"/>
        </w:rPr>
      </w:pPr>
      <w:r w:rsidRPr="00DF1AAE">
        <w:rPr>
          <w:b/>
          <w:kern w:val="28"/>
          <w:lang w:eastAsia="lv-LV"/>
        </w:rPr>
        <w:lastRenderedPageBreak/>
        <w:t>Pielikums Nr.</w:t>
      </w:r>
      <w:r>
        <w:rPr>
          <w:b/>
          <w:kern w:val="28"/>
          <w:lang w:eastAsia="lv-LV"/>
        </w:rPr>
        <w:t>5</w:t>
      </w:r>
    </w:p>
    <w:p w:rsidR="00C833DD" w:rsidRPr="00DF1AAE" w:rsidRDefault="00C833DD" w:rsidP="00086B3D">
      <w:pPr>
        <w:widowControl w:val="0"/>
        <w:overflowPunct w:val="0"/>
        <w:autoSpaceDE w:val="0"/>
        <w:autoSpaceDN w:val="0"/>
        <w:adjustRightInd w:val="0"/>
        <w:ind w:firstLine="720"/>
        <w:jc w:val="right"/>
        <w:rPr>
          <w:kern w:val="28"/>
          <w:lang w:eastAsia="lv-LV"/>
        </w:rPr>
      </w:pPr>
    </w:p>
    <w:p w:rsidR="00C833DD" w:rsidRPr="00DF1AAE" w:rsidRDefault="009D49FD" w:rsidP="00086B3D">
      <w:pPr>
        <w:widowControl w:val="0"/>
        <w:overflowPunct w:val="0"/>
        <w:autoSpaceDE w:val="0"/>
        <w:autoSpaceDN w:val="0"/>
        <w:adjustRightInd w:val="0"/>
        <w:ind w:firstLine="720"/>
        <w:jc w:val="center"/>
        <w:rPr>
          <w:b/>
          <w:kern w:val="28"/>
          <w:lang w:eastAsia="lv-LV"/>
        </w:rPr>
      </w:pPr>
      <w:r>
        <w:rPr>
          <w:b/>
          <w:kern w:val="28"/>
          <w:lang w:eastAsia="lv-LV"/>
        </w:rPr>
        <w:t>KVALIFIKĀCIJA</w:t>
      </w:r>
    </w:p>
    <w:p w:rsidR="00C833DD" w:rsidRPr="00DF1AAE" w:rsidRDefault="00C833DD" w:rsidP="00086B3D">
      <w:pPr>
        <w:widowControl w:val="0"/>
        <w:overflowPunct w:val="0"/>
        <w:autoSpaceDE w:val="0"/>
        <w:autoSpaceDN w:val="0"/>
        <w:adjustRightInd w:val="0"/>
        <w:ind w:firstLine="720"/>
        <w:jc w:val="both"/>
        <w:rPr>
          <w:b/>
          <w:kern w:val="28"/>
          <w:u w:val="single"/>
          <w:lang w:eastAsia="lv-LV"/>
        </w:rPr>
      </w:pPr>
    </w:p>
    <w:p w:rsidR="00C833DD" w:rsidRPr="00DF1AAE" w:rsidRDefault="00C833DD" w:rsidP="00086B3D">
      <w:pPr>
        <w:widowControl w:val="0"/>
        <w:overflowPunct w:val="0"/>
        <w:autoSpaceDE w:val="0"/>
        <w:autoSpaceDN w:val="0"/>
        <w:adjustRightInd w:val="0"/>
        <w:jc w:val="both"/>
        <w:rPr>
          <w:b/>
          <w:kern w:val="28"/>
          <w:u w:val="single"/>
          <w:lang w:eastAsia="lv-LV"/>
        </w:rPr>
      </w:pPr>
      <w:r w:rsidRPr="00DF1AAE">
        <w:rPr>
          <w:b/>
          <w:kern w:val="28"/>
          <w:u w:val="single"/>
          <w:lang w:eastAsia="lv-LV"/>
        </w:rPr>
        <w:t xml:space="preserve">Pretendenta pieredze  </w:t>
      </w:r>
    </w:p>
    <w:p w:rsidR="00C833DD" w:rsidRPr="00DF1AAE" w:rsidRDefault="00C833DD" w:rsidP="00086B3D">
      <w:pPr>
        <w:widowControl w:val="0"/>
        <w:overflowPunct w:val="0"/>
        <w:autoSpaceDE w:val="0"/>
        <w:autoSpaceDN w:val="0"/>
        <w:adjustRightInd w:val="0"/>
        <w:ind w:left="360"/>
        <w:contextualSpacing/>
        <w:jc w:val="both"/>
        <w:rPr>
          <w:kern w:val="28"/>
          <w:u w:val="single"/>
          <w:lang w:eastAsia="lv-LV"/>
        </w:rPr>
      </w:pPr>
    </w:p>
    <w:p w:rsidR="00C833DD" w:rsidRPr="00DF1AAE" w:rsidRDefault="00C833DD" w:rsidP="00086B3D">
      <w:pPr>
        <w:widowControl w:val="0"/>
        <w:overflowPunct w:val="0"/>
        <w:autoSpaceDE w:val="0"/>
        <w:autoSpaceDN w:val="0"/>
        <w:adjustRightInd w:val="0"/>
        <w:ind w:right="-1"/>
        <w:jc w:val="both"/>
        <w:rPr>
          <w:kern w:val="28"/>
          <w:lang w:eastAsia="lv-LV"/>
        </w:rPr>
      </w:pPr>
      <w:r w:rsidRPr="00DF1AAE">
        <w:rPr>
          <w:kern w:val="28"/>
          <w:lang w:eastAsia="lv-LV"/>
        </w:rPr>
        <w:t>Pretendentam iepriekšējos 3 (trīs) gadu laikā ir pieredz</w:t>
      </w:r>
      <w:r w:rsidR="00F7322B">
        <w:rPr>
          <w:kern w:val="28"/>
          <w:lang w:eastAsia="lv-LV"/>
        </w:rPr>
        <w:t>e līdzīgu preču piegādē vismaz 3 (trīs</w:t>
      </w:r>
      <w:r w:rsidRPr="00DF1AAE">
        <w:rPr>
          <w:kern w:val="28"/>
          <w:lang w:eastAsia="lv-LV"/>
        </w:rPr>
        <w:t>) līdzvērtīga apjoma piegādes.</w:t>
      </w:r>
    </w:p>
    <w:p w:rsidR="00C833DD" w:rsidRPr="00DF1AAE" w:rsidRDefault="00C833DD" w:rsidP="00086B3D">
      <w:pPr>
        <w:widowControl w:val="0"/>
        <w:overflowPunct w:val="0"/>
        <w:autoSpaceDE w:val="0"/>
        <w:autoSpaceDN w:val="0"/>
        <w:adjustRightInd w:val="0"/>
        <w:jc w:val="both"/>
        <w:rPr>
          <w:kern w:val="28"/>
          <w:lang w:eastAsia="lv-LV"/>
        </w:rPr>
      </w:pPr>
      <w:r w:rsidRPr="00DF1AAE">
        <w:rPr>
          <w:kern w:val="28"/>
          <w:lang w:eastAsia="lv-LV"/>
        </w:rPr>
        <w:t xml:space="preserve">Lai apliecinātu pieredzi, tabulā norādīt informāciju par objektiem, kas atbilst minētajai prasībai, </w:t>
      </w:r>
      <w:r w:rsidRPr="00DF1AAE">
        <w:rPr>
          <w:b/>
          <w:kern w:val="28"/>
          <w:lang w:eastAsia="lv-LV"/>
        </w:rPr>
        <w:t>kā arī pievienot Pasūtītāju atsauksmes</w:t>
      </w:r>
      <w:r w:rsidR="00F7322B">
        <w:rPr>
          <w:kern w:val="28"/>
          <w:lang w:eastAsia="lv-LV"/>
        </w:rPr>
        <w:t xml:space="preserve"> par vismaz 3 (trīs</w:t>
      </w:r>
      <w:r w:rsidRPr="00DF1AAE">
        <w:rPr>
          <w:kern w:val="28"/>
          <w:lang w:eastAsia="lv-LV"/>
        </w:rPr>
        <w:t>) tabulā norādīto līdzīgu līgumu izpildi, kurās norādīts objekta nosaukums, izpildes termiņš, veikto piegāžu vērtība un informācija par to, vai darbi veikti atbilstoši normatīvajiem aktiem un pienācīgi pabeigti.</w:t>
      </w:r>
    </w:p>
    <w:p w:rsidR="00C833DD" w:rsidRPr="00DF1AAE" w:rsidRDefault="00C833DD" w:rsidP="00086B3D">
      <w:pPr>
        <w:widowControl w:val="0"/>
        <w:overflowPunct w:val="0"/>
        <w:autoSpaceDE w:val="0"/>
        <w:autoSpaceDN w:val="0"/>
        <w:adjustRightInd w:val="0"/>
        <w:jc w:val="both"/>
        <w:rPr>
          <w:kern w:val="28"/>
          <w:lang w:eastAsia="lv-LV"/>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2744"/>
        <w:gridCol w:w="1418"/>
        <w:gridCol w:w="2693"/>
        <w:gridCol w:w="1956"/>
      </w:tblGrid>
      <w:tr w:rsidR="00C833DD" w:rsidRPr="001B56FC" w:rsidTr="00381EF8">
        <w:tc>
          <w:tcPr>
            <w:tcW w:w="800" w:type="dxa"/>
            <w:vAlign w:val="center"/>
          </w:tcPr>
          <w:p w:rsidR="00C833DD" w:rsidRPr="00DF1AAE" w:rsidRDefault="00C833DD" w:rsidP="00336071">
            <w:pPr>
              <w:widowControl w:val="0"/>
              <w:overflowPunct w:val="0"/>
              <w:autoSpaceDE w:val="0"/>
              <w:autoSpaceDN w:val="0"/>
              <w:adjustRightInd w:val="0"/>
              <w:jc w:val="center"/>
              <w:rPr>
                <w:b/>
                <w:kern w:val="28"/>
                <w:lang w:eastAsia="lv-LV"/>
              </w:rPr>
            </w:pPr>
            <w:r w:rsidRPr="00DF1AAE">
              <w:rPr>
                <w:b/>
                <w:kern w:val="28"/>
                <w:lang w:eastAsia="lv-LV"/>
              </w:rPr>
              <w:t>Nr. p.k.</w:t>
            </w:r>
          </w:p>
        </w:tc>
        <w:tc>
          <w:tcPr>
            <w:tcW w:w="2744" w:type="dxa"/>
            <w:vAlign w:val="center"/>
          </w:tcPr>
          <w:p w:rsidR="00C833DD" w:rsidRPr="00DF1AAE" w:rsidRDefault="00C833DD" w:rsidP="00336071">
            <w:pPr>
              <w:widowControl w:val="0"/>
              <w:overflowPunct w:val="0"/>
              <w:autoSpaceDE w:val="0"/>
              <w:autoSpaceDN w:val="0"/>
              <w:adjustRightInd w:val="0"/>
              <w:jc w:val="center"/>
              <w:rPr>
                <w:b/>
                <w:kern w:val="28"/>
                <w:lang w:eastAsia="lv-LV"/>
              </w:rPr>
            </w:pPr>
            <w:r w:rsidRPr="00DF1AAE">
              <w:rPr>
                <w:b/>
                <w:kern w:val="28"/>
                <w:lang w:eastAsia="lv-LV"/>
              </w:rPr>
              <w:t>Objekta nosaukums, adrese, līguma Nr., datums, līguma darbības laiks</w:t>
            </w:r>
          </w:p>
        </w:tc>
        <w:tc>
          <w:tcPr>
            <w:tcW w:w="1418" w:type="dxa"/>
            <w:vAlign w:val="center"/>
          </w:tcPr>
          <w:p w:rsidR="00C833DD" w:rsidRPr="00DF1AAE" w:rsidRDefault="00C833DD" w:rsidP="00336071">
            <w:pPr>
              <w:widowControl w:val="0"/>
              <w:overflowPunct w:val="0"/>
              <w:autoSpaceDE w:val="0"/>
              <w:autoSpaceDN w:val="0"/>
              <w:adjustRightInd w:val="0"/>
              <w:jc w:val="center"/>
              <w:rPr>
                <w:b/>
                <w:kern w:val="28"/>
                <w:lang w:eastAsia="lv-LV"/>
              </w:rPr>
            </w:pPr>
            <w:r w:rsidRPr="00DF1AAE">
              <w:rPr>
                <w:b/>
                <w:kern w:val="28"/>
                <w:lang w:eastAsia="lv-LV"/>
              </w:rPr>
              <w:t>Līguma cena EUR (bez PVN)</w:t>
            </w:r>
          </w:p>
        </w:tc>
        <w:tc>
          <w:tcPr>
            <w:tcW w:w="2693" w:type="dxa"/>
            <w:vAlign w:val="center"/>
          </w:tcPr>
          <w:p w:rsidR="00C833DD" w:rsidRPr="00DF1AAE" w:rsidRDefault="00C833DD" w:rsidP="00336071">
            <w:pPr>
              <w:widowControl w:val="0"/>
              <w:overflowPunct w:val="0"/>
              <w:autoSpaceDE w:val="0"/>
              <w:autoSpaceDN w:val="0"/>
              <w:adjustRightInd w:val="0"/>
              <w:jc w:val="center"/>
              <w:rPr>
                <w:b/>
                <w:kern w:val="28"/>
                <w:lang w:eastAsia="lv-LV"/>
              </w:rPr>
            </w:pPr>
            <w:r w:rsidRPr="00DF1AAE">
              <w:rPr>
                <w:b/>
                <w:kern w:val="28"/>
                <w:lang w:eastAsia="lv-LV"/>
              </w:rPr>
              <w:t>Līguma ietvaros veikto darbu apraksts</w:t>
            </w:r>
          </w:p>
        </w:tc>
        <w:tc>
          <w:tcPr>
            <w:tcW w:w="1956" w:type="dxa"/>
            <w:vAlign w:val="center"/>
          </w:tcPr>
          <w:p w:rsidR="00C833DD" w:rsidRPr="00DF1AAE" w:rsidRDefault="00C833DD" w:rsidP="00336071">
            <w:pPr>
              <w:widowControl w:val="0"/>
              <w:overflowPunct w:val="0"/>
              <w:autoSpaceDE w:val="0"/>
              <w:autoSpaceDN w:val="0"/>
              <w:adjustRightInd w:val="0"/>
              <w:jc w:val="center"/>
              <w:rPr>
                <w:b/>
                <w:kern w:val="28"/>
                <w:lang w:eastAsia="lv-LV"/>
              </w:rPr>
            </w:pPr>
            <w:r w:rsidRPr="00DF1AAE">
              <w:rPr>
                <w:b/>
                <w:kern w:val="28"/>
                <w:lang w:eastAsia="lv-LV"/>
              </w:rPr>
              <w:t>Pasūtītājs, kontaktpersona, tālrunis</w:t>
            </w:r>
          </w:p>
        </w:tc>
      </w:tr>
      <w:tr w:rsidR="00C833DD" w:rsidRPr="001B56FC" w:rsidTr="00381EF8">
        <w:tc>
          <w:tcPr>
            <w:tcW w:w="800" w:type="dxa"/>
          </w:tcPr>
          <w:p w:rsidR="00C833DD" w:rsidRPr="00DF1AAE" w:rsidRDefault="00C833DD" w:rsidP="00336071">
            <w:pPr>
              <w:widowControl w:val="0"/>
              <w:overflowPunct w:val="0"/>
              <w:autoSpaceDE w:val="0"/>
              <w:autoSpaceDN w:val="0"/>
              <w:adjustRightInd w:val="0"/>
              <w:jc w:val="center"/>
              <w:rPr>
                <w:kern w:val="28"/>
                <w:lang w:eastAsia="lv-LV"/>
              </w:rPr>
            </w:pPr>
            <w:r w:rsidRPr="00DF1AAE">
              <w:rPr>
                <w:kern w:val="28"/>
                <w:lang w:eastAsia="lv-LV"/>
              </w:rPr>
              <w:t>1</w:t>
            </w:r>
          </w:p>
        </w:tc>
        <w:tc>
          <w:tcPr>
            <w:tcW w:w="2744" w:type="dxa"/>
          </w:tcPr>
          <w:p w:rsidR="00C833DD" w:rsidRPr="00DF1AAE" w:rsidRDefault="00C833DD" w:rsidP="00336071">
            <w:pPr>
              <w:widowControl w:val="0"/>
              <w:overflowPunct w:val="0"/>
              <w:autoSpaceDE w:val="0"/>
              <w:autoSpaceDN w:val="0"/>
              <w:adjustRightInd w:val="0"/>
              <w:jc w:val="both"/>
              <w:rPr>
                <w:kern w:val="28"/>
                <w:lang w:eastAsia="lv-LV"/>
              </w:rPr>
            </w:pPr>
          </w:p>
        </w:tc>
        <w:tc>
          <w:tcPr>
            <w:tcW w:w="1418" w:type="dxa"/>
          </w:tcPr>
          <w:p w:rsidR="00C833DD" w:rsidRPr="00DF1AAE" w:rsidRDefault="00C833DD" w:rsidP="00336071">
            <w:pPr>
              <w:widowControl w:val="0"/>
              <w:overflowPunct w:val="0"/>
              <w:autoSpaceDE w:val="0"/>
              <w:autoSpaceDN w:val="0"/>
              <w:adjustRightInd w:val="0"/>
              <w:jc w:val="both"/>
              <w:rPr>
                <w:kern w:val="28"/>
                <w:lang w:eastAsia="lv-LV"/>
              </w:rPr>
            </w:pPr>
          </w:p>
        </w:tc>
        <w:tc>
          <w:tcPr>
            <w:tcW w:w="2693" w:type="dxa"/>
          </w:tcPr>
          <w:p w:rsidR="00C833DD" w:rsidRPr="00DF1AAE" w:rsidRDefault="00C833DD" w:rsidP="00336071">
            <w:pPr>
              <w:widowControl w:val="0"/>
              <w:overflowPunct w:val="0"/>
              <w:autoSpaceDE w:val="0"/>
              <w:autoSpaceDN w:val="0"/>
              <w:adjustRightInd w:val="0"/>
              <w:jc w:val="both"/>
              <w:rPr>
                <w:kern w:val="28"/>
                <w:lang w:eastAsia="lv-LV"/>
              </w:rPr>
            </w:pPr>
          </w:p>
        </w:tc>
        <w:tc>
          <w:tcPr>
            <w:tcW w:w="1956" w:type="dxa"/>
          </w:tcPr>
          <w:p w:rsidR="00C833DD" w:rsidRPr="00DF1AAE" w:rsidRDefault="00C833DD" w:rsidP="00336071">
            <w:pPr>
              <w:widowControl w:val="0"/>
              <w:overflowPunct w:val="0"/>
              <w:autoSpaceDE w:val="0"/>
              <w:autoSpaceDN w:val="0"/>
              <w:adjustRightInd w:val="0"/>
              <w:jc w:val="both"/>
              <w:rPr>
                <w:kern w:val="28"/>
                <w:lang w:eastAsia="lv-LV"/>
              </w:rPr>
            </w:pPr>
          </w:p>
        </w:tc>
      </w:tr>
      <w:tr w:rsidR="00C833DD" w:rsidRPr="001B56FC" w:rsidTr="00381EF8">
        <w:tc>
          <w:tcPr>
            <w:tcW w:w="800" w:type="dxa"/>
          </w:tcPr>
          <w:p w:rsidR="00C833DD" w:rsidRPr="00DF1AAE" w:rsidRDefault="00C833DD" w:rsidP="00336071">
            <w:pPr>
              <w:widowControl w:val="0"/>
              <w:overflowPunct w:val="0"/>
              <w:autoSpaceDE w:val="0"/>
              <w:autoSpaceDN w:val="0"/>
              <w:adjustRightInd w:val="0"/>
              <w:jc w:val="center"/>
              <w:rPr>
                <w:kern w:val="28"/>
                <w:lang w:eastAsia="lv-LV"/>
              </w:rPr>
            </w:pPr>
            <w:r w:rsidRPr="00DF1AAE">
              <w:rPr>
                <w:kern w:val="28"/>
                <w:lang w:eastAsia="lv-LV"/>
              </w:rPr>
              <w:t>2</w:t>
            </w:r>
          </w:p>
        </w:tc>
        <w:tc>
          <w:tcPr>
            <w:tcW w:w="2744" w:type="dxa"/>
          </w:tcPr>
          <w:p w:rsidR="00C833DD" w:rsidRPr="00DF1AAE" w:rsidRDefault="00C833DD" w:rsidP="00336071">
            <w:pPr>
              <w:widowControl w:val="0"/>
              <w:overflowPunct w:val="0"/>
              <w:autoSpaceDE w:val="0"/>
              <w:autoSpaceDN w:val="0"/>
              <w:adjustRightInd w:val="0"/>
              <w:jc w:val="both"/>
              <w:rPr>
                <w:kern w:val="28"/>
                <w:lang w:eastAsia="lv-LV"/>
              </w:rPr>
            </w:pPr>
          </w:p>
        </w:tc>
        <w:tc>
          <w:tcPr>
            <w:tcW w:w="1418" w:type="dxa"/>
          </w:tcPr>
          <w:p w:rsidR="00C833DD" w:rsidRPr="00DF1AAE" w:rsidRDefault="00C833DD" w:rsidP="00336071">
            <w:pPr>
              <w:widowControl w:val="0"/>
              <w:overflowPunct w:val="0"/>
              <w:autoSpaceDE w:val="0"/>
              <w:autoSpaceDN w:val="0"/>
              <w:adjustRightInd w:val="0"/>
              <w:jc w:val="both"/>
              <w:rPr>
                <w:kern w:val="28"/>
                <w:lang w:eastAsia="lv-LV"/>
              </w:rPr>
            </w:pPr>
          </w:p>
        </w:tc>
        <w:tc>
          <w:tcPr>
            <w:tcW w:w="2693" w:type="dxa"/>
          </w:tcPr>
          <w:p w:rsidR="00C833DD" w:rsidRPr="00DF1AAE" w:rsidRDefault="00C833DD" w:rsidP="00336071">
            <w:pPr>
              <w:widowControl w:val="0"/>
              <w:overflowPunct w:val="0"/>
              <w:autoSpaceDE w:val="0"/>
              <w:autoSpaceDN w:val="0"/>
              <w:adjustRightInd w:val="0"/>
              <w:jc w:val="both"/>
              <w:rPr>
                <w:kern w:val="28"/>
                <w:lang w:eastAsia="lv-LV"/>
              </w:rPr>
            </w:pPr>
          </w:p>
        </w:tc>
        <w:tc>
          <w:tcPr>
            <w:tcW w:w="1956" w:type="dxa"/>
          </w:tcPr>
          <w:p w:rsidR="00C833DD" w:rsidRPr="00DF1AAE" w:rsidRDefault="00C833DD" w:rsidP="00336071">
            <w:pPr>
              <w:widowControl w:val="0"/>
              <w:overflowPunct w:val="0"/>
              <w:autoSpaceDE w:val="0"/>
              <w:autoSpaceDN w:val="0"/>
              <w:adjustRightInd w:val="0"/>
              <w:jc w:val="both"/>
              <w:rPr>
                <w:kern w:val="28"/>
                <w:lang w:eastAsia="lv-LV"/>
              </w:rPr>
            </w:pPr>
          </w:p>
        </w:tc>
      </w:tr>
      <w:tr w:rsidR="00C833DD" w:rsidRPr="001B56FC" w:rsidTr="00381EF8">
        <w:tc>
          <w:tcPr>
            <w:tcW w:w="800" w:type="dxa"/>
          </w:tcPr>
          <w:p w:rsidR="00C833DD" w:rsidRPr="00DF1AAE" w:rsidRDefault="00C833DD" w:rsidP="00336071">
            <w:pPr>
              <w:widowControl w:val="0"/>
              <w:overflowPunct w:val="0"/>
              <w:autoSpaceDE w:val="0"/>
              <w:autoSpaceDN w:val="0"/>
              <w:adjustRightInd w:val="0"/>
              <w:jc w:val="center"/>
              <w:rPr>
                <w:kern w:val="28"/>
                <w:lang w:eastAsia="lv-LV"/>
              </w:rPr>
            </w:pPr>
            <w:r w:rsidRPr="00DF1AAE">
              <w:rPr>
                <w:kern w:val="28"/>
                <w:lang w:eastAsia="lv-LV"/>
              </w:rPr>
              <w:t>3</w:t>
            </w:r>
          </w:p>
        </w:tc>
        <w:tc>
          <w:tcPr>
            <w:tcW w:w="2744" w:type="dxa"/>
          </w:tcPr>
          <w:p w:rsidR="00C833DD" w:rsidRPr="00DF1AAE" w:rsidRDefault="00C833DD" w:rsidP="00336071">
            <w:pPr>
              <w:widowControl w:val="0"/>
              <w:overflowPunct w:val="0"/>
              <w:autoSpaceDE w:val="0"/>
              <w:autoSpaceDN w:val="0"/>
              <w:adjustRightInd w:val="0"/>
              <w:jc w:val="both"/>
              <w:rPr>
                <w:kern w:val="28"/>
                <w:lang w:eastAsia="lv-LV"/>
              </w:rPr>
            </w:pPr>
          </w:p>
        </w:tc>
        <w:tc>
          <w:tcPr>
            <w:tcW w:w="1418" w:type="dxa"/>
          </w:tcPr>
          <w:p w:rsidR="00C833DD" w:rsidRPr="00DF1AAE" w:rsidRDefault="00C833DD" w:rsidP="00336071">
            <w:pPr>
              <w:widowControl w:val="0"/>
              <w:overflowPunct w:val="0"/>
              <w:autoSpaceDE w:val="0"/>
              <w:autoSpaceDN w:val="0"/>
              <w:adjustRightInd w:val="0"/>
              <w:jc w:val="both"/>
              <w:rPr>
                <w:kern w:val="28"/>
                <w:lang w:eastAsia="lv-LV"/>
              </w:rPr>
            </w:pPr>
          </w:p>
        </w:tc>
        <w:tc>
          <w:tcPr>
            <w:tcW w:w="2693" w:type="dxa"/>
          </w:tcPr>
          <w:p w:rsidR="00C833DD" w:rsidRPr="00DF1AAE" w:rsidRDefault="00C833DD" w:rsidP="00336071">
            <w:pPr>
              <w:widowControl w:val="0"/>
              <w:overflowPunct w:val="0"/>
              <w:autoSpaceDE w:val="0"/>
              <w:autoSpaceDN w:val="0"/>
              <w:adjustRightInd w:val="0"/>
              <w:jc w:val="both"/>
              <w:rPr>
                <w:kern w:val="28"/>
                <w:lang w:eastAsia="lv-LV"/>
              </w:rPr>
            </w:pPr>
          </w:p>
        </w:tc>
        <w:tc>
          <w:tcPr>
            <w:tcW w:w="1956" w:type="dxa"/>
          </w:tcPr>
          <w:p w:rsidR="00C833DD" w:rsidRPr="00DF1AAE" w:rsidRDefault="00C833DD" w:rsidP="00336071">
            <w:pPr>
              <w:widowControl w:val="0"/>
              <w:overflowPunct w:val="0"/>
              <w:autoSpaceDE w:val="0"/>
              <w:autoSpaceDN w:val="0"/>
              <w:adjustRightInd w:val="0"/>
              <w:jc w:val="both"/>
              <w:rPr>
                <w:kern w:val="28"/>
                <w:lang w:eastAsia="lv-LV"/>
              </w:rPr>
            </w:pPr>
          </w:p>
        </w:tc>
      </w:tr>
    </w:tbl>
    <w:p w:rsidR="00C833DD" w:rsidRPr="00DF1AAE" w:rsidRDefault="00C833DD" w:rsidP="00086B3D">
      <w:pPr>
        <w:jc w:val="both"/>
        <w:rPr>
          <w:lang w:eastAsia="ar-SA"/>
        </w:rPr>
      </w:pPr>
    </w:p>
    <w:p w:rsidR="00C833DD" w:rsidRPr="00DF1AAE" w:rsidRDefault="00C833DD" w:rsidP="00086B3D">
      <w:pPr>
        <w:jc w:val="both"/>
        <w:rPr>
          <w:lang w:eastAsia="ar-SA"/>
        </w:rPr>
      </w:pPr>
    </w:p>
    <w:p w:rsidR="00C833DD" w:rsidRPr="00DF1AAE" w:rsidRDefault="00C833DD" w:rsidP="00086B3D">
      <w:pPr>
        <w:jc w:val="both"/>
        <w:rPr>
          <w:lang w:eastAsia="lv-LV"/>
        </w:rPr>
      </w:pPr>
      <w:r w:rsidRPr="00DF1AAE">
        <w:rPr>
          <w:lang w:eastAsia="lv-LV"/>
        </w:rPr>
        <w:t xml:space="preserve">Paraksts: </w:t>
      </w:r>
      <w:r w:rsidRPr="00DF1AAE">
        <w:rPr>
          <w:lang w:eastAsia="lv-LV"/>
        </w:rPr>
        <w:tab/>
      </w:r>
      <w:r w:rsidRPr="00DF1AAE">
        <w:rPr>
          <w:lang w:eastAsia="lv-LV"/>
        </w:rPr>
        <w:tab/>
      </w:r>
      <w:r w:rsidRPr="00DF1AAE">
        <w:rPr>
          <w:lang w:eastAsia="lv-LV"/>
        </w:rPr>
        <w:tab/>
        <w:t>__________________________________</w:t>
      </w:r>
    </w:p>
    <w:p w:rsidR="00C833DD" w:rsidRDefault="00C833DD" w:rsidP="00086B3D"/>
    <w:p w:rsidR="00C833DD" w:rsidRPr="00DF1AAE" w:rsidRDefault="00C833DD" w:rsidP="00086B3D">
      <w:r w:rsidRPr="00DF1AAE">
        <w:t xml:space="preserve">Vārds, uzvārds: </w:t>
      </w:r>
      <w:r w:rsidRPr="00DF1AAE">
        <w:tab/>
      </w:r>
      <w:r w:rsidRPr="00DF1AAE">
        <w:tab/>
        <w:t>__________________________________</w:t>
      </w:r>
    </w:p>
    <w:p w:rsidR="00C833DD" w:rsidRDefault="00C833DD" w:rsidP="00086B3D">
      <w:pPr>
        <w:rPr>
          <w:lang w:eastAsia="lv-LV"/>
        </w:rPr>
      </w:pPr>
    </w:p>
    <w:p w:rsidR="00C833DD" w:rsidRDefault="00C833DD" w:rsidP="00086B3D">
      <w:pPr>
        <w:jc w:val="right"/>
        <w:rPr>
          <w:b/>
        </w:rPr>
      </w:pPr>
      <w:r w:rsidRPr="00DF1AAE">
        <w:rPr>
          <w:lang w:eastAsia="lv-LV"/>
        </w:rPr>
        <w:t>Amats:</w:t>
      </w:r>
      <w:r w:rsidRPr="00DF1AAE">
        <w:rPr>
          <w:lang w:eastAsia="lv-LV"/>
        </w:rPr>
        <w:tab/>
      </w:r>
      <w:r w:rsidRPr="00DF1AAE">
        <w:rPr>
          <w:lang w:eastAsia="lv-LV"/>
        </w:rPr>
        <w:tab/>
      </w:r>
      <w:r w:rsidRPr="00DF1AAE">
        <w:rPr>
          <w:lang w:eastAsia="lv-LV"/>
        </w:rPr>
        <w:tab/>
      </w:r>
      <w:r w:rsidRPr="00DF1AAE">
        <w:rPr>
          <w:lang w:eastAsia="lv-LV"/>
        </w:rPr>
        <w:tab/>
        <w:t xml:space="preserve"> __________________________________</w:t>
      </w: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r>
        <w:rPr>
          <w:b/>
        </w:rPr>
        <w:t xml:space="preserve">                                                                                                                                                      </w:t>
      </w: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Default="00C833DD" w:rsidP="006D1F1D">
      <w:pPr>
        <w:jc w:val="right"/>
        <w:rPr>
          <w:b/>
        </w:rPr>
      </w:pPr>
    </w:p>
    <w:p w:rsidR="00C833DD" w:rsidRPr="00A6215E" w:rsidRDefault="00C833DD" w:rsidP="006D1F1D">
      <w:pPr>
        <w:jc w:val="right"/>
        <w:rPr>
          <w:b/>
        </w:rPr>
      </w:pPr>
      <w:r>
        <w:rPr>
          <w:b/>
          <w:bCs/>
          <w:sz w:val="18"/>
          <w:szCs w:val="18"/>
        </w:rPr>
        <w:lastRenderedPageBreak/>
        <w:t xml:space="preserve">                                                                                            </w:t>
      </w:r>
      <w:r>
        <w:rPr>
          <w:b/>
        </w:rPr>
        <w:t>Pielikums Nr.6</w:t>
      </w:r>
    </w:p>
    <w:p w:rsidR="00C833DD" w:rsidRDefault="00C833DD" w:rsidP="006D1F1D">
      <w:pPr>
        <w:pStyle w:val="Heading9"/>
      </w:pPr>
      <w:r>
        <w:t>Projekts</w:t>
      </w:r>
    </w:p>
    <w:p w:rsidR="00C833DD" w:rsidRDefault="00C833DD" w:rsidP="006D1F1D">
      <w:pPr>
        <w:shd w:val="solid" w:color="FFFFFF" w:fill="FFFFFF"/>
        <w:ind w:left="6"/>
        <w:jc w:val="center"/>
        <w:rPr>
          <w:sz w:val="22"/>
          <w:szCs w:val="22"/>
        </w:rPr>
      </w:pPr>
      <w:r>
        <w:rPr>
          <w:b/>
          <w:bCs/>
          <w:sz w:val="22"/>
          <w:szCs w:val="22"/>
        </w:rPr>
        <w:t xml:space="preserve">LĪGUMS </w:t>
      </w:r>
      <w:r>
        <w:rPr>
          <w:sz w:val="22"/>
          <w:szCs w:val="22"/>
        </w:rPr>
        <w:t>Nr. ___________</w:t>
      </w:r>
    </w:p>
    <w:p w:rsidR="00C833DD" w:rsidRDefault="00C833DD" w:rsidP="006D1F1D">
      <w:pPr>
        <w:shd w:val="solid" w:color="FFFFFF" w:fill="FFFFFF"/>
        <w:tabs>
          <w:tab w:val="left" w:pos="5103"/>
        </w:tabs>
        <w:spacing w:before="240"/>
        <w:ind w:left="18"/>
        <w:jc w:val="both"/>
        <w:rPr>
          <w:spacing w:val="-5"/>
          <w:sz w:val="22"/>
          <w:szCs w:val="22"/>
        </w:rPr>
      </w:pPr>
      <w:r>
        <w:rPr>
          <w:spacing w:val="-5"/>
          <w:sz w:val="22"/>
          <w:szCs w:val="22"/>
        </w:rPr>
        <w:t>Kalupe, Daugavpils novads</w:t>
      </w:r>
      <w:r>
        <w:rPr>
          <w:sz w:val="22"/>
          <w:szCs w:val="22"/>
        </w:rPr>
        <w:tab/>
        <w:t xml:space="preserve">                                201</w:t>
      </w:r>
      <w:r w:rsidR="00B538BB">
        <w:rPr>
          <w:sz w:val="22"/>
          <w:szCs w:val="22"/>
        </w:rPr>
        <w:t>6</w:t>
      </w:r>
      <w:r>
        <w:rPr>
          <w:spacing w:val="-5"/>
          <w:sz w:val="22"/>
          <w:szCs w:val="22"/>
        </w:rPr>
        <w:t>.gada _____________</w:t>
      </w:r>
    </w:p>
    <w:p w:rsidR="00C833DD" w:rsidRDefault="00C833DD" w:rsidP="006D1F1D">
      <w:pPr>
        <w:shd w:val="solid" w:color="FFFFFF" w:fill="FFFFFF"/>
        <w:tabs>
          <w:tab w:val="left" w:pos="5670"/>
        </w:tabs>
        <w:spacing w:before="240"/>
        <w:ind w:left="18"/>
        <w:jc w:val="both"/>
        <w:rPr>
          <w:sz w:val="22"/>
          <w:szCs w:val="22"/>
        </w:rPr>
      </w:pPr>
    </w:p>
    <w:p w:rsidR="00C833DD" w:rsidRDefault="00C833DD" w:rsidP="006D1F1D">
      <w:pPr>
        <w:spacing w:after="240"/>
        <w:ind w:firstLine="851"/>
        <w:jc w:val="both"/>
        <w:rPr>
          <w:sz w:val="22"/>
          <w:szCs w:val="22"/>
        </w:rPr>
      </w:pPr>
      <w:r>
        <w:rPr>
          <w:sz w:val="22"/>
          <w:szCs w:val="22"/>
        </w:rPr>
        <w:t>Sociālo pakalpojumu centrs „Pīlādzis”, reģ. Nr.90001595407, tā direktores INĀRAS NEŠPORES personā, kura rīkojas saskaņā ar Nolikumu, turpmāk šā līguma tekstā saukts Pircējs, no vienas puses, un &lt;</w:t>
      </w:r>
      <w:r>
        <w:rPr>
          <w:i/>
          <w:iCs/>
          <w:sz w:val="22"/>
          <w:szCs w:val="22"/>
        </w:rPr>
        <w:t>Piegādātāja nosaukums</w:t>
      </w:r>
      <w:r>
        <w:rPr>
          <w:sz w:val="22"/>
          <w:szCs w:val="22"/>
        </w:rPr>
        <w:t>&gt;, reģistrācijas Nr. &lt;</w:t>
      </w:r>
      <w:r>
        <w:rPr>
          <w:i/>
          <w:iCs/>
          <w:sz w:val="22"/>
          <w:szCs w:val="22"/>
        </w:rPr>
        <w:t>reģistrācijas numurs</w:t>
      </w:r>
      <w:r>
        <w:rPr>
          <w:sz w:val="22"/>
          <w:szCs w:val="22"/>
        </w:rPr>
        <w:t>&gt; tās &lt;</w:t>
      </w:r>
      <w:r>
        <w:rPr>
          <w:i/>
          <w:iCs/>
          <w:sz w:val="22"/>
          <w:szCs w:val="22"/>
        </w:rPr>
        <w:t>pilnvarotās personas amats, vārds, uzvārds</w:t>
      </w:r>
      <w:r>
        <w:rPr>
          <w:sz w:val="22"/>
          <w:szCs w:val="22"/>
        </w:rPr>
        <w:t>&gt; personā, kura rīkojas saskaņā ar &lt;</w:t>
      </w:r>
      <w:r>
        <w:rPr>
          <w:i/>
          <w:iCs/>
          <w:sz w:val="22"/>
          <w:szCs w:val="22"/>
        </w:rPr>
        <w:t>pilnvarojošā dokumenta nosaukums</w:t>
      </w:r>
      <w:r>
        <w:rPr>
          <w:sz w:val="22"/>
          <w:szCs w:val="22"/>
        </w:rPr>
        <w:t>&gt;, turpmāk šā līguma tekstā saukts Pārdevējs, no otras puses, abi kopā un katrs atsevišķi turpmāk šā līguma tekstā saukti par Līdzējiem, pamatojoties uz SPC „Pīlādzis” rīkotā iepirkuma  „Medikamentu un higiēnas preču piegāde”, ID. Nr. SPC „Pīlādzis” 201</w:t>
      </w:r>
      <w:r w:rsidR="00B538BB">
        <w:rPr>
          <w:sz w:val="22"/>
          <w:szCs w:val="22"/>
        </w:rPr>
        <w:t>6</w:t>
      </w:r>
      <w:r>
        <w:rPr>
          <w:sz w:val="22"/>
          <w:szCs w:val="22"/>
        </w:rPr>
        <w:t>/</w:t>
      </w:r>
      <w:r w:rsidR="00381EF8">
        <w:rPr>
          <w:sz w:val="22"/>
          <w:szCs w:val="22"/>
        </w:rPr>
        <w:t>2</w:t>
      </w:r>
      <w:r>
        <w:rPr>
          <w:sz w:val="22"/>
          <w:szCs w:val="22"/>
        </w:rPr>
        <w:t>, turpmāk šā līguma tekstā saukts Iepirkums,</w:t>
      </w:r>
      <w:r>
        <w:rPr>
          <w:i/>
          <w:iCs/>
          <w:sz w:val="22"/>
          <w:szCs w:val="22"/>
        </w:rPr>
        <w:t xml:space="preserve"> </w:t>
      </w:r>
      <w:r>
        <w:rPr>
          <w:sz w:val="22"/>
          <w:szCs w:val="22"/>
        </w:rPr>
        <w:t xml:space="preserve">rezultātiem un </w:t>
      </w:r>
      <w:r>
        <w:rPr>
          <w:i/>
          <w:iCs/>
          <w:sz w:val="22"/>
          <w:szCs w:val="22"/>
        </w:rPr>
        <w:t>&lt;Piegādātāja nosaukums&gt;</w:t>
      </w:r>
      <w:r>
        <w:rPr>
          <w:sz w:val="22"/>
          <w:szCs w:val="22"/>
        </w:rPr>
        <w:t xml:space="preserve"> iesniegto piedāvājumu, noslēdz šādu līgumu:</w:t>
      </w:r>
    </w:p>
    <w:p w:rsidR="00C833DD" w:rsidRDefault="00C833DD" w:rsidP="006D1F1D">
      <w:pPr>
        <w:shd w:val="solid" w:color="FFFFFF" w:fill="FFFFFF"/>
        <w:spacing w:line="271" w:lineRule="exact"/>
        <w:ind w:left="23"/>
        <w:jc w:val="both"/>
        <w:rPr>
          <w:sz w:val="22"/>
          <w:szCs w:val="22"/>
        </w:rPr>
      </w:pPr>
    </w:p>
    <w:p w:rsidR="00C833DD" w:rsidRDefault="00C833DD" w:rsidP="00E275C3">
      <w:pPr>
        <w:widowControl w:val="0"/>
        <w:numPr>
          <w:ilvl w:val="0"/>
          <w:numId w:val="12"/>
        </w:numPr>
        <w:tabs>
          <w:tab w:val="left" w:pos="360"/>
        </w:tabs>
        <w:overflowPunct w:val="0"/>
        <w:autoSpaceDE w:val="0"/>
        <w:autoSpaceDN w:val="0"/>
        <w:adjustRightInd w:val="0"/>
        <w:jc w:val="center"/>
        <w:rPr>
          <w:sz w:val="22"/>
          <w:szCs w:val="22"/>
          <w:lang w:val="de-DE"/>
        </w:rPr>
      </w:pPr>
      <w:r>
        <w:rPr>
          <w:b/>
          <w:bCs/>
          <w:sz w:val="22"/>
          <w:szCs w:val="22"/>
          <w:lang w:val="de-DE"/>
        </w:rPr>
        <w:t>LĪGUMA PRIEKŠMETS</w:t>
      </w:r>
    </w:p>
    <w:p w:rsidR="00C833DD" w:rsidRPr="00D578FA" w:rsidRDefault="00C833DD" w:rsidP="00E275C3">
      <w:pPr>
        <w:pStyle w:val="ListParagraph"/>
        <w:numPr>
          <w:ilvl w:val="1"/>
          <w:numId w:val="16"/>
        </w:numPr>
        <w:tabs>
          <w:tab w:val="left" w:pos="360"/>
        </w:tabs>
        <w:jc w:val="both"/>
        <w:rPr>
          <w:sz w:val="22"/>
          <w:szCs w:val="22"/>
          <w:lang w:val="de-DE"/>
        </w:rPr>
      </w:pPr>
      <w:r w:rsidRPr="00D578FA">
        <w:rPr>
          <w:sz w:val="22"/>
          <w:szCs w:val="22"/>
        </w:rPr>
        <w:t xml:space="preserve">Pārdevējs saskaņā ar Pircēja pasūtījumu un atbilstoši tehniskajām specifikācijām (1.pielikums) piegādā Pircējam _____________ (grupas nosaukums) , turpmāk šā līguma tekstā saukta Prece, kas atbilst Pārdevēja iesniegtajam </w:t>
      </w:r>
      <w:r w:rsidRPr="00D578FA">
        <w:rPr>
          <w:sz w:val="22"/>
          <w:szCs w:val="22"/>
          <w:lang w:val="de-DE"/>
        </w:rPr>
        <w:t xml:space="preserve">piedāvājumam </w:t>
      </w:r>
      <w:r>
        <w:rPr>
          <w:sz w:val="22"/>
          <w:szCs w:val="22"/>
          <w:lang w:val="de-DE"/>
        </w:rPr>
        <w:t>Iepirkumā</w:t>
      </w:r>
      <w:r w:rsidRPr="00D578FA">
        <w:rPr>
          <w:sz w:val="22"/>
          <w:szCs w:val="22"/>
          <w:lang w:val="de-DE"/>
        </w:rPr>
        <w:t>, turpmāk š</w:t>
      </w:r>
      <w:r>
        <w:rPr>
          <w:sz w:val="22"/>
          <w:szCs w:val="22"/>
          <w:lang w:val="de-DE"/>
        </w:rPr>
        <w:t>ā</w:t>
      </w:r>
      <w:r w:rsidRPr="00D578FA">
        <w:rPr>
          <w:sz w:val="22"/>
          <w:szCs w:val="22"/>
          <w:lang w:val="de-DE"/>
        </w:rPr>
        <w:t xml:space="preserve"> līguma tekstā Piedāvājums (2.pielikums).</w:t>
      </w:r>
    </w:p>
    <w:p w:rsidR="00C833DD" w:rsidRDefault="00C833DD" w:rsidP="00E275C3">
      <w:pPr>
        <w:numPr>
          <w:ilvl w:val="1"/>
          <w:numId w:val="16"/>
        </w:numPr>
        <w:jc w:val="both"/>
        <w:rPr>
          <w:sz w:val="22"/>
          <w:szCs w:val="22"/>
        </w:rPr>
      </w:pPr>
      <w:r>
        <w:rPr>
          <w:sz w:val="22"/>
          <w:szCs w:val="22"/>
          <w:lang w:val="de-DE"/>
        </w:rPr>
        <w:t xml:space="preserve">Iepirkuma </w:t>
      </w:r>
      <w:r>
        <w:rPr>
          <w:sz w:val="22"/>
          <w:szCs w:val="22"/>
        </w:rPr>
        <w:t xml:space="preserve">nolikuma pielikumā Nr.2. norādītie apjomi ir uzskatāmi par prognozējamiem iepirkuma apjomiem līguma darbības termiņā </w:t>
      </w:r>
      <w:r>
        <w:rPr>
          <w:b/>
          <w:sz w:val="22"/>
          <w:szCs w:val="22"/>
          <w:u w:val="single"/>
        </w:rPr>
        <w:t>par vienu gadu</w:t>
      </w:r>
      <w:r>
        <w:rPr>
          <w:sz w:val="22"/>
          <w:szCs w:val="22"/>
        </w:rPr>
        <w:t>. Pasūtītājs ir tiesīgs iepirkt tādu medikamentu daudzumu, kāds nepieciešams tā darbības nodrošināšanai un samazināt vai palielināt specifikācijā norādīto  apjomu.</w:t>
      </w:r>
    </w:p>
    <w:p w:rsidR="00C833DD" w:rsidRPr="00DD6452" w:rsidRDefault="00C833DD" w:rsidP="006D1F1D">
      <w:pPr>
        <w:pStyle w:val="Heading2"/>
        <w:tabs>
          <w:tab w:val="clear" w:pos="576"/>
          <w:tab w:val="num" w:pos="142"/>
        </w:tabs>
        <w:spacing w:before="0" w:after="0"/>
        <w:ind w:left="426" w:firstLine="0"/>
        <w:jc w:val="both"/>
        <w:rPr>
          <w:sz w:val="22"/>
          <w:szCs w:val="22"/>
        </w:rPr>
      </w:pPr>
      <w:r w:rsidRPr="00DD6452">
        <w:rPr>
          <w:sz w:val="22"/>
          <w:szCs w:val="22"/>
        </w:rPr>
        <w:t>Pasūtītājs ir tiesīgs medikamentu</w:t>
      </w:r>
      <w:r>
        <w:rPr>
          <w:sz w:val="22"/>
          <w:szCs w:val="22"/>
        </w:rPr>
        <w:t xml:space="preserve"> un higiēnas preču</w:t>
      </w:r>
      <w:r w:rsidRPr="00DD6452">
        <w:rPr>
          <w:sz w:val="22"/>
          <w:szCs w:val="22"/>
        </w:rPr>
        <w:t xml:space="preserve"> klāstu papildināt pēc vajadzības un nepieciešamības, kuru iegāde nav prognozējama. Akūtu saslimšanu ga</w:t>
      </w:r>
      <w:r>
        <w:rPr>
          <w:sz w:val="22"/>
          <w:szCs w:val="22"/>
        </w:rPr>
        <w:t>dījumos pēc ārstniecības personā</w:t>
      </w:r>
      <w:r w:rsidRPr="00DD6452">
        <w:rPr>
          <w:sz w:val="22"/>
          <w:szCs w:val="22"/>
        </w:rPr>
        <w:t xml:space="preserve">la norādījumiem un jaunu klientu iestāšanās gadījumos nepieciešamie medikamenti jāpiegādā pasūtītājam </w:t>
      </w:r>
      <w:r w:rsidR="006D295B">
        <w:rPr>
          <w:sz w:val="22"/>
          <w:szCs w:val="22"/>
        </w:rPr>
        <w:t>2(divu) darba dienu laikā neatkarīgi no pasūtīt</w:t>
      </w:r>
      <w:r w:rsidR="00FE670E">
        <w:rPr>
          <w:sz w:val="22"/>
          <w:szCs w:val="22"/>
        </w:rPr>
        <w:t>o</w:t>
      </w:r>
      <w:r w:rsidR="006D295B">
        <w:rPr>
          <w:sz w:val="22"/>
          <w:szCs w:val="22"/>
        </w:rPr>
        <w:t xml:space="preserve"> preču daudzuma.</w:t>
      </w:r>
    </w:p>
    <w:p w:rsidR="00C833DD" w:rsidRDefault="00C833DD" w:rsidP="006D1F1D">
      <w:pPr>
        <w:tabs>
          <w:tab w:val="left" w:pos="3180"/>
        </w:tabs>
        <w:jc w:val="both"/>
        <w:rPr>
          <w:b/>
          <w:bCs/>
          <w:sz w:val="22"/>
          <w:szCs w:val="22"/>
          <w:lang w:val="de-DE"/>
        </w:rPr>
      </w:pPr>
    </w:p>
    <w:p w:rsidR="00C833DD" w:rsidRDefault="00C833DD" w:rsidP="00E275C3">
      <w:pPr>
        <w:widowControl w:val="0"/>
        <w:numPr>
          <w:ilvl w:val="0"/>
          <w:numId w:val="12"/>
        </w:numPr>
        <w:tabs>
          <w:tab w:val="left" w:pos="360"/>
        </w:tabs>
        <w:overflowPunct w:val="0"/>
        <w:autoSpaceDE w:val="0"/>
        <w:autoSpaceDN w:val="0"/>
        <w:adjustRightInd w:val="0"/>
        <w:jc w:val="center"/>
        <w:rPr>
          <w:sz w:val="22"/>
          <w:szCs w:val="22"/>
          <w:lang w:val="de-DE"/>
        </w:rPr>
      </w:pPr>
      <w:r>
        <w:rPr>
          <w:b/>
          <w:bCs/>
          <w:sz w:val="22"/>
          <w:szCs w:val="22"/>
          <w:lang w:val="de-DE"/>
        </w:rPr>
        <w:t>LĪGUMCENA UN NORĒĶINU KĀRTĪBA</w:t>
      </w:r>
    </w:p>
    <w:p w:rsidR="00C833DD" w:rsidRDefault="00C833DD" w:rsidP="006D1F1D">
      <w:pPr>
        <w:tabs>
          <w:tab w:val="left" w:pos="360"/>
        </w:tabs>
        <w:ind w:left="360" w:hanging="360"/>
        <w:jc w:val="both"/>
        <w:rPr>
          <w:sz w:val="22"/>
          <w:szCs w:val="22"/>
          <w:lang w:val="de-DE"/>
        </w:rPr>
      </w:pPr>
      <w:r>
        <w:rPr>
          <w:sz w:val="22"/>
          <w:szCs w:val="22"/>
          <w:lang w:val="de-DE"/>
        </w:rPr>
        <w:t>2.1. Maksa par Preci, ieskaitot nodokļus, nodevas un visus citus ar līguma izpildi saistītos izdevumus, ir EUR &lt;</w:t>
      </w:r>
      <w:r>
        <w:rPr>
          <w:i/>
          <w:iCs/>
          <w:sz w:val="22"/>
          <w:szCs w:val="22"/>
          <w:lang w:val="de-DE"/>
        </w:rPr>
        <w:t>summa</w:t>
      </w:r>
      <w:r>
        <w:rPr>
          <w:sz w:val="22"/>
          <w:szCs w:val="22"/>
          <w:lang w:val="de-DE"/>
        </w:rPr>
        <w:t>&gt; (&lt;euro&gt; euro &lt;</w:t>
      </w:r>
      <w:r>
        <w:rPr>
          <w:i/>
          <w:iCs/>
          <w:sz w:val="22"/>
          <w:szCs w:val="22"/>
          <w:lang w:val="de-DE"/>
        </w:rPr>
        <w:t>centi</w:t>
      </w:r>
      <w:r>
        <w:rPr>
          <w:sz w:val="22"/>
          <w:szCs w:val="22"/>
          <w:lang w:val="de-DE"/>
        </w:rPr>
        <w:t xml:space="preserve">&gt; </w:t>
      </w:r>
      <w:r>
        <w:rPr>
          <w:i/>
          <w:iCs/>
          <w:sz w:val="22"/>
          <w:szCs w:val="22"/>
          <w:lang w:val="de-DE"/>
        </w:rPr>
        <w:t>centi</w:t>
      </w:r>
      <w:r>
        <w:rPr>
          <w:sz w:val="22"/>
          <w:szCs w:val="22"/>
          <w:lang w:val="de-DE"/>
        </w:rPr>
        <w:t xml:space="preserve"> ), tai skaitā PVN &lt;</w:t>
      </w:r>
      <w:r>
        <w:rPr>
          <w:i/>
          <w:iCs/>
          <w:sz w:val="22"/>
          <w:szCs w:val="22"/>
          <w:lang w:val="de-DE"/>
        </w:rPr>
        <w:t>procentu likme</w:t>
      </w:r>
      <w:r>
        <w:rPr>
          <w:sz w:val="22"/>
          <w:szCs w:val="22"/>
          <w:lang w:val="de-DE"/>
        </w:rPr>
        <w:t>&gt; % (&lt;</w:t>
      </w:r>
      <w:r>
        <w:rPr>
          <w:i/>
          <w:iCs/>
          <w:sz w:val="22"/>
          <w:szCs w:val="22"/>
          <w:lang w:val="de-DE"/>
        </w:rPr>
        <w:t>procentu likme vārdiem</w:t>
      </w:r>
      <w:r>
        <w:rPr>
          <w:sz w:val="22"/>
          <w:szCs w:val="22"/>
          <w:lang w:val="de-DE"/>
        </w:rPr>
        <w:t>&gt; procenti) EUR &lt;</w:t>
      </w:r>
      <w:r>
        <w:rPr>
          <w:i/>
          <w:iCs/>
          <w:sz w:val="22"/>
          <w:szCs w:val="22"/>
          <w:lang w:val="de-DE"/>
        </w:rPr>
        <w:t>summa</w:t>
      </w:r>
      <w:r>
        <w:rPr>
          <w:sz w:val="22"/>
          <w:szCs w:val="22"/>
          <w:lang w:val="de-DE"/>
        </w:rPr>
        <w:t>(&lt;euro&gt; euro &lt;</w:t>
      </w:r>
      <w:r>
        <w:rPr>
          <w:i/>
          <w:iCs/>
          <w:sz w:val="22"/>
          <w:szCs w:val="22"/>
          <w:lang w:val="de-DE"/>
        </w:rPr>
        <w:t>centi</w:t>
      </w:r>
      <w:r>
        <w:rPr>
          <w:sz w:val="22"/>
          <w:szCs w:val="22"/>
          <w:lang w:val="de-DE"/>
        </w:rPr>
        <w:t xml:space="preserve">&gt; </w:t>
      </w:r>
      <w:r>
        <w:rPr>
          <w:i/>
          <w:iCs/>
          <w:sz w:val="22"/>
          <w:szCs w:val="22"/>
          <w:lang w:val="de-DE"/>
        </w:rPr>
        <w:t>centi</w:t>
      </w:r>
      <w:r>
        <w:rPr>
          <w:sz w:val="22"/>
          <w:szCs w:val="22"/>
          <w:lang w:val="de-DE"/>
        </w:rPr>
        <w:t>),  turpmāk ša līguma tekstā saukta Līgumcena.</w:t>
      </w:r>
    </w:p>
    <w:p w:rsidR="00C833DD" w:rsidRDefault="00C833DD" w:rsidP="00E275C3">
      <w:pPr>
        <w:numPr>
          <w:ilvl w:val="1"/>
          <w:numId w:val="5"/>
        </w:numPr>
        <w:tabs>
          <w:tab w:val="num" w:pos="400"/>
        </w:tabs>
        <w:ind w:left="400" w:hanging="400"/>
        <w:jc w:val="both"/>
        <w:rPr>
          <w:sz w:val="22"/>
          <w:szCs w:val="22"/>
        </w:rPr>
      </w:pPr>
      <w:r>
        <w:rPr>
          <w:sz w:val="22"/>
          <w:szCs w:val="22"/>
        </w:rPr>
        <w:t>Līgumcena tiek noteikta euro (</w:t>
      </w:r>
      <w:r>
        <w:rPr>
          <w:sz w:val="22"/>
          <w:szCs w:val="22"/>
          <w:lang w:val="de-DE"/>
        </w:rPr>
        <w:t>EUR</w:t>
      </w:r>
      <w:r>
        <w:rPr>
          <w:sz w:val="22"/>
          <w:szCs w:val="22"/>
        </w:rPr>
        <w:t xml:space="preserve">) bezskaidras naudas norēķinā.  </w:t>
      </w:r>
    </w:p>
    <w:p w:rsidR="00C833DD" w:rsidRDefault="00C833DD" w:rsidP="00E275C3">
      <w:pPr>
        <w:numPr>
          <w:ilvl w:val="1"/>
          <w:numId w:val="5"/>
        </w:numPr>
        <w:tabs>
          <w:tab w:val="num" w:pos="400"/>
        </w:tabs>
        <w:ind w:left="400" w:hanging="400"/>
        <w:jc w:val="both"/>
        <w:rPr>
          <w:sz w:val="22"/>
          <w:szCs w:val="22"/>
        </w:rPr>
      </w:pPr>
      <w:r>
        <w:rPr>
          <w:sz w:val="22"/>
          <w:szCs w:val="22"/>
        </w:rPr>
        <w:t xml:space="preserve">Iepirkums tiek apmaksāts saskaņā ar pavadzīmi – rēķinu. Ja piegādāto preču apjoms, kvalitāte, sortiments un cena atbilst iepirkuma piedāvājuma un šī līguma nosacījumiem, Pircējs apmaksā rēķinu 30 dienas no preces saņemšanas brīža. </w:t>
      </w:r>
    </w:p>
    <w:p w:rsidR="00C833DD" w:rsidRDefault="00C833DD" w:rsidP="006D1F1D">
      <w:pPr>
        <w:jc w:val="both"/>
        <w:rPr>
          <w:sz w:val="22"/>
          <w:szCs w:val="22"/>
        </w:rPr>
      </w:pPr>
    </w:p>
    <w:p w:rsidR="00C833DD" w:rsidRDefault="00C833DD" w:rsidP="006D1F1D">
      <w:pPr>
        <w:tabs>
          <w:tab w:val="left" w:pos="360"/>
        </w:tabs>
        <w:ind w:left="360"/>
        <w:jc w:val="center"/>
        <w:rPr>
          <w:b/>
          <w:bCs/>
          <w:sz w:val="22"/>
          <w:szCs w:val="22"/>
          <w:lang w:val="de-DE"/>
        </w:rPr>
      </w:pPr>
      <w:r>
        <w:rPr>
          <w:b/>
          <w:bCs/>
          <w:sz w:val="22"/>
          <w:szCs w:val="22"/>
          <w:lang w:val="de-DE"/>
        </w:rPr>
        <w:t xml:space="preserve">3.PRECES PIEŅEMŠANAS </w:t>
      </w:r>
      <w:r>
        <w:rPr>
          <w:b/>
          <w:bCs/>
          <w:sz w:val="22"/>
          <w:szCs w:val="22"/>
        </w:rPr>
        <w:t>–</w:t>
      </w:r>
      <w:r>
        <w:rPr>
          <w:b/>
          <w:bCs/>
          <w:sz w:val="22"/>
          <w:szCs w:val="22"/>
          <w:lang w:val="de-DE"/>
        </w:rPr>
        <w:t xml:space="preserve"> NODOŠANAS NOSACĪJUMI</w:t>
      </w:r>
    </w:p>
    <w:p w:rsidR="00C833DD" w:rsidRPr="0020049B" w:rsidRDefault="00C833DD" w:rsidP="006D1F1D">
      <w:pPr>
        <w:tabs>
          <w:tab w:val="left" w:pos="-567"/>
        </w:tabs>
        <w:ind w:left="426" w:hanging="426"/>
        <w:jc w:val="both"/>
        <w:rPr>
          <w:bCs/>
          <w:sz w:val="22"/>
          <w:szCs w:val="22"/>
          <w:lang w:val="de-DE"/>
        </w:rPr>
      </w:pPr>
      <w:r w:rsidRPr="0020049B">
        <w:rPr>
          <w:bCs/>
          <w:sz w:val="22"/>
          <w:szCs w:val="22"/>
          <w:lang w:val="de-DE"/>
        </w:rPr>
        <w:t>3.1.</w:t>
      </w:r>
      <w:r>
        <w:rPr>
          <w:bCs/>
          <w:sz w:val="22"/>
          <w:szCs w:val="22"/>
          <w:lang w:val="de-DE"/>
        </w:rPr>
        <w:t>Preces, piegāde, iepakošana un izkrausana notiek uz Pārdevēja rēķina un ar tā darbinieku spēkiem.</w:t>
      </w:r>
    </w:p>
    <w:p w:rsidR="00C833DD" w:rsidRDefault="00C833DD" w:rsidP="006D1F1D">
      <w:pPr>
        <w:ind w:left="426" w:hanging="426"/>
        <w:jc w:val="both"/>
        <w:rPr>
          <w:sz w:val="22"/>
          <w:szCs w:val="22"/>
        </w:rPr>
      </w:pPr>
      <w:r>
        <w:rPr>
          <w:sz w:val="22"/>
          <w:szCs w:val="22"/>
        </w:rPr>
        <w:t xml:space="preserve">3.2.Pārdevējs nodod Preci Pircējam SPC „Pīlādzis” atbilstoši līguma 1.punktā minētajam pasūtījumam saskaņā ar piegādes grafiku pēc pasūtījuma saņemšanas. </w:t>
      </w:r>
    </w:p>
    <w:p w:rsidR="00C833DD" w:rsidRDefault="00C833DD" w:rsidP="006D1F1D">
      <w:pPr>
        <w:ind w:left="426" w:hanging="426"/>
        <w:jc w:val="both"/>
        <w:rPr>
          <w:sz w:val="22"/>
          <w:szCs w:val="22"/>
        </w:rPr>
      </w:pPr>
      <w:r>
        <w:rPr>
          <w:sz w:val="22"/>
          <w:szCs w:val="22"/>
        </w:rPr>
        <w:t>3.3. Par Preces nodošanas dienu tiek uzskatīta diena, kad Pārdevējs Pircējam piegādā Preci un pilnvarotie pārstāvji paraksta attiecīgu Preces pieņemšanas pavadzīmi, kas kļūst par šī Līguma neatņemamu sastāvdaļu.</w:t>
      </w:r>
    </w:p>
    <w:p w:rsidR="00C833DD" w:rsidRDefault="00C833DD" w:rsidP="006D1F1D">
      <w:pPr>
        <w:ind w:left="426" w:hanging="426"/>
        <w:jc w:val="both"/>
        <w:rPr>
          <w:sz w:val="22"/>
          <w:szCs w:val="22"/>
        </w:rPr>
      </w:pPr>
      <w:r>
        <w:rPr>
          <w:sz w:val="22"/>
          <w:szCs w:val="22"/>
        </w:rPr>
        <w:t>3.4. Ja Pārdevējs noteiktajā termiņā Preci nav piegādājis, piegādājis nekvalitatīvu vai neatbilstošu Preces tehniskajās specifikācijās noteiktajām prasībām, tiek sastādīts defekta akts, kurā Pircējs norāda atklātos trūkumus. Pārdevējs preci apmaina uz sava rēķina. Defekta aktu paraksta Līdzēju pilnvaroti pārstāvji un tas kļūst par šā līguma neatņemamu sastāvdaļu.</w:t>
      </w:r>
    </w:p>
    <w:p w:rsidR="00C833DD" w:rsidRDefault="00C833DD" w:rsidP="006D1F1D">
      <w:pPr>
        <w:ind w:left="426" w:hanging="426"/>
        <w:jc w:val="both"/>
        <w:rPr>
          <w:sz w:val="22"/>
          <w:szCs w:val="22"/>
        </w:rPr>
      </w:pPr>
      <w:r>
        <w:rPr>
          <w:sz w:val="22"/>
          <w:szCs w:val="22"/>
        </w:rPr>
        <w:t>3.5.Preces pavadzīmes parakstīšana ir iespējama vienīgi pēc defekta aktā norādīto trūkumu pilnīgas novēršanas.</w:t>
      </w:r>
    </w:p>
    <w:p w:rsidR="00C833DD" w:rsidRDefault="00C833DD" w:rsidP="006D1F1D">
      <w:pPr>
        <w:ind w:left="426" w:hanging="426"/>
        <w:jc w:val="both"/>
        <w:rPr>
          <w:sz w:val="22"/>
          <w:szCs w:val="22"/>
        </w:rPr>
      </w:pPr>
      <w:r>
        <w:rPr>
          <w:sz w:val="22"/>
          <w:szCs w:val="22"/>
        </w:rPr>
        <w:lastRenderedPageBreak/>
        <w:t>3.6.Pārdevējs ir atbildīgs par piegādājamās Preces pilnīgas vai daļējas bojāejas vai bojāšanās risku līdz tās nodošanai Pircējam.</w:t>
      </w:r>
    </w:p>
    <w:p w:rsidR="00C833DD" w:rsidRDefault="00C833DD" w:rsidP="006D1F1D">
      <w:pPr>
        <w:jc w:val="both"/>
        <w:rPr>
          <w:sz w:val="22"/>
          <w:szCs w:val="22"/>
        </w:rPr>
      </w:pPr>
    </w:p>
    <w:p w:rsidR="00C833DD" w:rsidRDefault="00C833DD" w:rsidP="006D1F1D">
      <w:pPr>
        <w:tabs>
          <w:tab w:val="left" w:pos="360"/>
        </w:tabs>
        <w:ind w:left="360" w:hanging="360"/>
        <w:jc w:val="center"/>
        <w:rPr>
          <w:b/>
          <w:bCs/>
          <w:sz w:val="22"/>
          <w:szCs w:val="22"/>
        </w:rPr>
      </w:pPr>
      <w:r>
        <w:rPr>
          <w:b/>
          <w:bCs/>
          <w:sz w:val="22"/>
          <w:szCs w:val="22"/>
        </w:rPr>
        <w:t>4.</w:t>
      </w:r>
      <w:r>
        <w:rPr>
          <w:b/>
          <w:bCs/>
          <w:sz w:val="22"/>
          <w:szCs w:val="22"/>
        </w:rPr>
        <w:tab/>
        <w:t>KVALITĀTE UN GARANTIJA</w:t>
      </w:r>
    </w:p>
    <w:p w:rsidR="00C833DD" w:rsidRDefault="00C833DD" w:rsidP="006D1F1D">
      <w:pPr>
        <w:tabs>
          <w:tab w:val="left" w:pos="400"/>
        </w:tabs>
        <w:ind w:left="500" w:hanging="500"/>
        <w:jc w:val="both"/>
        <w:rPr>
          <w:sz w:val="22"/>
          <w:szCs w:val="22"/>
        </w:rPr>
      </w:pPr>
      <w:r>
        <w:rPr>
          <w:sz w:val="22"/>
          <w:szCs w:val="22"/>
        </w:rPr>
        <w:t>4.1.</w:t>
      </w:r>
      <w:r>
        <w:rPr>
          <w:sz w:val="22"/>
          <w:szCs w:val="22"/>
        </w:rPr>
        <w:tab/>
        <w:t>Pārdevējs garantē, ka piegādātā Prece būs augstas kvalitātes un atbildīs visu to Latvijas Republikas spēkā esošo normatīvo aktu prasībām, kas uz to attiecas.</w:t>
      </w:r>
    </w:p>
    <w:p w:rsidR="00C833DD" w:rsidRDefault="00C833DD" w:rsidP="006D1F1D">
      <w:pPr>
        <w:tabs>
          <w:tab w:val="left" w:pos="400"/>
        </w:tabs>
        <w:ind w:left="500" w:hanging="500"/>
        <w:jc w:val="both"/>
        <w:rPr>
          <w:sz w:val="22"/>
          <w:szCs w:val="22"/>
        </w:rPr>
      </w:pPr>
      <w:r>
        <w:rPr>
          <w:sz w:val="22"/>
          <w:szCs w:val="22"/>
        </w:rPr>
        <w:t>4.2. Nepieciešamības gadījumā Pārdevēja pienākums ir nodrošināt iepirkuma atbilstības novērtēšanu obligātajās sfērās (cilvēka dzīvības, kā arī vides aizsardzības), kas pakļautas vadības noteiktajai atbilstības novērtēšanai.</w:t>
      </w:r>
    </w:p>
    <w:p w:rsidR="00C833DD" w:rsidRDefault="00C833DD" w:rsidP="006D1F1D">
      <w:pPr>
        <w:tabs>
          <w:tab w:val="left" w:pos="400"/>
        </w:tabs>
        <w:ind w:left="500" w:hanging="500"/>
        <w:jc w:val="both"/>
        <w:rPr>
          <w:sz w:val="22"/>
          <w:szCs w:val="22"/>
        </w:rPr>
      </w:pPr>
    </w:p>
    <w:p w:rsidR="00C833DD" w:rsidRDefault="00C833DD" w:rsidP="006D1F1D">
      <w:pPr>
        <w:tabs>
          <w:tab w:val="left" w:pos="360"/>
        </w:tabs>
        <w:ind w:left="360" w:hanging="360"/>
        <w:jc w:val="center"/>
        <w:rPr>
          <w:b/>
          <w:bCs/>
          <w:sz w:val="22"/>
          <w:szCs w:val="22"/>
        </w:rPr>
      </w:pPr>
      <w:r>
        <w:rPr>
          <w:b/>
          <w:bCs/>
          <w:sz w:val="22"/>
          <w:szCs w:val="22"/>
        </w:rPr>
        <w:t>5.</w:t>
      </w:r>
      <w:r>
        <w:rPr>
          <w:b/>
          <w:bCs/>
          <w:sz w:val="22"/>
          <w:szCs w:val="22"/>
        </w:rPr>
        <w:tab/>
        <w:t>LĪDZĒJU SAISTĪBAS UN ATBILDĪBA</w:t>
      </w:r>
    </w:p>
    <w:p w:rsidR="00C833DD" w:rsidRDefault="00C833DD" w:rsidP="006D1F1D">
      <w:pPr>
        <w:tabs>
          <w:tab w:val="left" w:pos="360"/>
        </w:tabs>
        <w:ind w:left="360" w:right="-1134" w:hanging="360"/>
        <w:rPr>
          <w:sz w:val="22"/>
          <w:szCs w:val="22"/>
        </w:rPr>
      </w:pPr>
      <w:r>
        <w:rPr>
          <w:sz w:val="22"/>
          <w:szCs w:val="22"/>
        </w:rPr>
        <w:t>5.1.</w:t>
      </w:r>
      <w:r>
        <w:rPr>
          <w:sz w:val="22"/>
          <w:szCs w:val="22"/>
        </w:rPr>
        <w:tab/>
        <w:t>Pārdevēja saistības:</w:t>
      </w:r>
    </w:p>
    <w:p w:rsidR="00C833DD" w:rsidRDefault="00C833DD" w:rsidP="006D1F1D">
      <w:pPr>
        <w:tabs>
          <w:tab w:val="left" w:pos="720"/>
        </w:tabs>
        <w:ind w:left="720" w:hanging="720"/>
        <w:jc w:val="both"/>
        <w:rPr>
          <w:sz w:val="22"/>
          <w:szCs w:val="22"/>
        </w:rPr>
      </w:pPr>
      <w:r>
        <w:rPr>
          <w:sz w:val="22"/>
          <w:szCs w:val="22"/>
        </w:rPr>
        <w:t>5.1.1.</w:t>
      </w:r>
      <w:r>
        <w:rPr>
          <w:sz w:val="22"/>
          <w:szCs w:val="22"/>
        </w:rPr>
        <w:tab/>
        <w:t>Pārdevējs apņemas veikt savlaicīgu Preces piegādi.</w:t>
      </w:r>
    </w:p>
    <w:p w:rsidR="00C833DD" w:rsidRDefault="00C833DD" w:rsidP="006D1F1D">
      <w:pPr>
        <w:tabs>
          <w:tab w:val="left" w:pos="720"/>
        </w:tabs>
        <w:ind w:left="720" w:hanging="720"/>
        <w:jc w:val="both"/>
        <w:rPr>
          <w:sz w:val="22"/>
          <w:szCs w:val="22"/>
        </w:rPr>
      </w:pPr>
      <w:r>
        <w:rPr>
          <w:sz w:val="22"/>
          <w:szCs w:val="22"/>
        </w:rPr>
        <w:t>5.1.2.</w:t>
      </w:r>
      <w:r>
        <w:rPr>
          <w:sz w:val="22"/>
          <w:szCs w:val="22"/>
        </w:rPr>
        <w:tab/>
        <w:t>Pārdevējs veic Preces piegādi Pircēja uzraudzībā.</w:t>
      </w:r>
    </w:p>
    <w:p w:rsidR="00C833DD" w:rsidRDefault="00C833DD" w:rsidP="006D1F1D">
      <w:pPr>
        <w:tabs>
          <w:tab w:val="left" w:pos="720"/>
        </w:tabs>
        <w:ind w:left="720" w:hanging="720"/>
        <w:jc w:val="both"/>
        <w:rPr>
          <w:sz w:val="22"/>
          <w:szCs w:val="22"/>
        </w:rPr>
      </w:pPr>
      <w:r>
        <w:rPr>
          <w:sz w:val="22"/>
          <w:szCs w:val="22"/>
        </w:rPr>
        <w:t>5.1.3.</w:t>
      </w:r>
      <w:r>
        <w:rPr>
          <w:sz w:val="22"/>
          <w:szCs w:val="22"/>
        </w:rPr>
        <w:tab/>
        <w:t xml:space="preserve">Pārdevējs ir atbildīgs par Preces atbilstību Latvijas Republikas normatīvo aktu prasībām. </w:t>
      </w:r>
    </w:p>
    <w:p w:rsidR="00C833DD" w:rsidRDefault="00C833DD" w:rsidP="006D1F1D">
      <w:pPr>
        <w:tabs>
          <w:tab w:val="left" w:pos="720"/>
        </w:tabs>
        <w:ind w:left="720" w:hanging="720"/>
        <w:jc w:val="both"/>
        <w:rPr>
          <w:sz w:val="22"/>
          <w:szCs w:val="22"/>
        </w:rPr>
      </w:pPr>
      <w:r>
        <w:rPr>
          <w:sz w:val="22"/>
          <w:szCs w:val="22"/>
        </w:rPr>
        <w:t>5.1.4.</w:t>
      </w:r>
      <w:r>
        <w:rPr>
          <w:sz w:val="22"/>
          <w:szCs w:val="22"/>
        </w:rPr>
        <w:tab/>
        <w:t>Pārdevējs apņemas nodrošināt Preces piegādei, izmantoto materiālu, metožu, paņēmienu, kā arī darbu izpildē un pārraudzībā iesaistīto darbinieku kvalifikācijas atbilstību Latvijas Republikā spēkā esošo normatīvo aktu prasībām.</w:t>
      </w:r>
    </w:p>
    <w:p w:rsidR="00C833DD" w:rsidRDefault="00C833DD" w:rsidP="006D1F1D">
      <w:pPr>
        <w:tabs>
          <w:tab w:val="left" w:pos="720"/>
        </w:tabs>
        <w:ind w:left="720" w:hanging="720"/>
        <w:jc w:val="both"/>
        <w:rPr>
          <w:sz w:val="22"/>
          <w:szCs w:val="22"/>
        </w:rPr>
      </w:pPr>
      <w:r>
        <w:rPr>
          <w:sz w:val="22"/>
          <w:szCs w:val="22"/>
        </w:rPr>
        <w:t>5.1.5.</w:t>
      </w:r>
      <w:r>
        <w:rPr>
          <w:sz w:val="22"/>
          <w:szCs w:val="22"/>
        </w:rPr>
        <w:tab/>
        <w:t>Pārdevējs apņemas Preces piegādi Pircēja personālam izdevīgā darba laikā.</w:t>
      </w:r>
    </w:p>
    <w:p w:rsidR="00C833DD" w:rsidRDefault="00C833DD" w:rsidP="006D1F1D">
      <w:pPr>
        <w:tabs>
          <w:tab w:val="left" w:pos="720"/>
        </w:tabs>
        <w:ind w:left="720" w:hanging="720"/>
        <w:jc w:val="both"/>
        <w:rPr>
          <w:sz w:val="22"/>
          <w:szCs w:val="22"/>
        </w:rPr>
      </w:pPr>
      <w:r>
        <w:rPr>
          <w:sz w:val="22"/>
          <w:szCs w:val="22"/>
        </w:rPr>
        <w:t>5.1.6.</w:t>
      </w:r>
      <w:r>
        <w:rPr>
          <w:sz w:val="22"/>
          <w:szCs w:val="22"/>
        </w:rPr>
        <w:tab/>
        <w:t>Pārdevējs apņemas Preces piegādes laikā, strādājot Pircēja telpās, ievērot Latvijas Republikā spēkā esošo darba drošības un ugunsdrošības noteikumu prasības.</w:t>
      </w:r>
    </w:p>
    <w:p w:rsidR="00C833DD" w:rsidRDefault="00C833DD" w:rsidP="006D1F1D">
      <w:pPr>
        <w:tabs>
          <w:tab w:val="left" w:pos="720"/>
        </w:tabs>
        <w:ind w:left="720" w:hanging="720"/>
        <w:jc w:val="both"/>
        <w:rPr>
          <w:sz w:val="22"/>
          <w:szCs w:val="22"/>
        </w:rPr>
      </w:pPr>
      <w:r>
        <w:rPr>
          <w:sz w:val="22"/>
          <w:szCs w:val="22"/>
        </w:rPr>
        <w:t>5.1.7.</w:t>
      </w:r>
      <w:r>
        <w:rPr>
          <w:sz w:val="22"/>
          <w:szCs w:val="22"/>
        </w:rPr>
        <w:tab/>
        <w:t>Pārdevējs uzņemas atbildību par zaudējumiem, kuri nodarīti Pircējam un trešajām personām sakarā ar šī Līguma noteikumu pārkāpumu, ja Pārdevējs tajos vainojams.</w:t>
      </w:r>
    </w:p>
    <w:p w:rsidR="00C833DD" w:rsidRDefault="00C833DD" w:rsidP="006D1F1D">
      <w:pPr>
        <w:tabs>
          <w:tab w:val="left" w:pos="360"/>
        </w:tabs>
        <w:ind w:left="360" w:hanging="360"/>
        <w:jc w:val="both"/>
        <w:rPr>
          <w:b/>
          <w:bCs/>
          <w:sz w:val="22"/>
          <w:szCs w:val="22"/>
        </w:rPr>
      </w:pPr>
      <w:r>
        <w:rPr>
          <w:sz w:val="22"/>
          <w:szCs w:val="22"/>
        </w:rPr>
        <w:t>5.2.</w:t>
      </w:r>
      <w:r>
        <w:rPr>
          <w:sz w:val="22"/>
          <w:szCs w:val="22"/>
        </w:rPr>
        <w:tab/>
        <w:t>Pircēja saistības:</w:t>
      </w:r>
    </w:p>
    <w:p w:rsidR="00C833DD" w:rsidRDefault="00C833DD" w:rsidP="006D1F1D">
      <w:pPr>
        <w:tabs>
          <w:tab w:val="left" w:pos="720"/>
        </w:tabs>
        <w:ind w:left="720" w:hanging="720"/>
        <w:jc w:val="both"/>
        <w:rPr>
          <w:b/>
          <w:bCs/>
          <w:sz w:val="22"/>
          <w:szCs w:val="22"/>
        </w:rPr>
      </w:pPr>
      <w:r>
        <w:rPr>
          <w:sz w:val="22"/>
          <w:szCs w:val="22"/>
        </w:rPr>
        <w:t>5.2.1.</w:t>
      </w:r>
      <w:r>
        <w:rPr>
          <w:sz w:val="22"/>
          <w:szCs w:val="22"/>
        </w:rPr>
        <w:tab/>
        <w:t>Pircējs apņemas veikt samaksu par Preci šajā līgumā noteiktajos termiņos un kārtībā.</w:t>
      </w:r>
    </w:p>
    <w:p w:rsidR="00C833DD" w:rsidRDefault="00C833DD" w:rsidP="006D1F1D">
      <w:pPr>
        <w:tabs>
          <w:tab w:val="left" w:pos="720"/>
        </w:tabs>
        <w:ind w:left="720" w:hanging="720"/>
        <w:jc w:val="both"/>
        <w:rPr>
          <w:sz w:val="22"/>
          <w:szCs w:val="22"/>
        </w:rPr>
      </w:pPr>
      <w:r>
        <w:rPr>
          <w:sz w:val="22"/>
          <w:szCs w:val="22"/>
        </w:rPr>
        <w:t>5.2.2.</w:t>
      </w:r>
      <w:r>
        <w:rPr>
          <w:sz w:val="22"/>
          <w:szCs w:val="22"/>
        </w:rPr>
        <w:tab/>
        <w:t>Pircējs apņemas Pārdevējam nodrošināt pienācīgus apstākļus Preces piegādei.</w:t>
      </w:r>
    </w:p>
    <w:p w:rsidR="00C833DD" w:rsidRDefault="00C833DD" w:rsidP="006D1F1D">
      <w:pPr>
        <w:tabs>
          <w:tab w:val="left" w:pos="720"/>
        </w:tabs>
        <w:ind w:left="720" w:hanging="720"/>
        <w:jc w:val="both"/>
        <w:rPr>
          <w:sz w:val="22"/>
          <w:szCs w:val="22"/>
        </w:rPr>
      </w:pPr>
      <w:r>
        <w:rPr>
          <w:sz w:val="22"/>
          <w:szCs w:val="22"/>
        </w:rPr>
        <w:t>5.2.3.</w:t>
      </w:r>
      <w:r>
        <w:rPr>
          <w:sz w:val="22"/>
          <w:szCs w:val="22"/>
        </w:rPr>
        <w:tab/>
        <w:t>Pircējs apņemas savlaicīgi veikt Pārdevēja piegādātās Preces pieņemšanu.</w:t>
      </w:r>
    </w:p>
    <w:p w:rsidR="00C833DD" w:rsidRDefault="00C833DD" w:rsidP="006D1F1D">
      <w:pPr>
        <w:tabs>
          <w:tab w:val="left" w:pos="360"/>
        </w:tabs>
        <w:ind w:left="720" w:hanging="720"/>
        <w:jc w:val="both"/>
        <w:rPr>
          <w:sz w:val="22"/>
          <w:szCs w:val="22"/>
        </w:rPr>
      </w:pPr>
      <w:r>
        <w:rPr>
          <w:sz w:val="22"/>
          <w:szCs w:val="22"/>
        </w:rPr>
        <w:t>5.3.</w:t>
      </w:r>
      <w:r>
        <w:rPr>
          <w:sz w:val="22"/>
          <w:szCs w:val="22"/>
        </w:rPr>
        <w:tab/>
        <w:t xml:space="preserve">      Līdzēji savstarpēji ir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rsidR="00C833DD" w:rsidRDefault="00C833DD" w:rsidP="006D1F1D">
      <w:pPr>
        <w:tabs>
          <w:tab w:val="left" w:pos="360"/>
        </w:tabs>
        <w:ind w:left="720" w:hanging="720"/>
        <w:jc w:val="both"/>
        <w:rPr>
          <w:sz w:val="22"/>
          <w:szCs w:val="22"/>
        </w:rPr>
      </w:pPr>
      <w:r>
        <w:rPr>
          <w:sz w:val="22"/>
          <w:szCs w:val="22"/>
        </w:rPr>
        <w:t>5.4.</w:t>
      </w:r>
      <w:r>
        <w:rPr>
          <w:sz w:val="22"/>
          <w:szCs w:val="22"/>
        </w:rPr>
        <w:tab/>
        <w:t xml:space="preserve">      Jebkura šajā līgumā noteiktā Līgumsoda samaksa neatbrīvo Līdzējus no to saistību pilnīgas izpildes.</w:t>
      </w:r>
    </w:p>
    <w:p w:rsidR="00C833DD" w:rsidRDefault="00C833DD" w:rsidP="006D1F1D">
      <w:pPr>
        <w:tabs>
          <w:tab w:val="left" w:pos="360"/>
        </w:tabs>
        <w:ind w:left="720" w:hanging="720"/>
        <w:jc w:val="both"/>
        <w:rPr>
          <w:sz w:val="22"/>
          <w:szCs w:val="22"/>
        </w:rPr>
      </w:pPr>
    </w:p>
    <w:p w:rsidR="00C833DD" w:rsidRDefault="00C833DD" w:rsidP="00E275C3">
      <w:pPr>
        <w:widowControl w:val="0"/>
        <w:numPr>
          <w:ilvl w:val="0"/>
          <w:numId w:val="7"/>
        </w:numPr>
        <w:tabs>
          <w:tab w:val="left" w:pos="360"/>
        </w:tabs>
        <w:overflowPunct w:val="0"/>
        <w:autoSpaceDE w:val="0"/>
        <w:autoSpaceDN w:val="0"/>
        <w:adjustRightInd w:val="0"/>
        <w:ind w:left="360" w:hanging="360"/>
        <w:jc w:val="center"/>
        <w:rPr>
          <w:b/>
          <w:bCs/>
          <w:sz w:val="22"/>
          <w:szCs w:val="22"/>
        </w:rPr>
      </w:pPr>
      <w:r>
        <w:rPr>
          <w:b/>
          <w:bCs/>
          <w:sz w:val="22"/>
          <w:szCs w:val="22"/>
        </w:rPr>
        <w:t>IZMAIŅAS LĪGUMĀ, TĀ DARBĪBAS PĀRTRAUKŠANA</w:t>
      </w:r>
    </w:p>
    <w:p w:rsidR="00C833DD" w:rsidRDefault="00C833DD" w:rsidP="00B635B1">
      <w:pPr>
        <w:tabs>
          <w:tab w:val="left" w:pos="360"/>
        </w:tabs>
        <w:ind w:left="426" w:hanging="426"/>
        <w:jc w:val="both"/>
        <w:rPr>
          <w:sz w:val="22"/>
          <w:szCs w:val="22"/>
        </w:rPr>
      </w:pPr>
      <w:r>
        <w:rPr>
          <w:sz w:val="22"/>
          <w:szCs w:val="22"/>
        </w:rPr>
        <w:t>6.1.</w:t>
      </w:r>
      <w:r>
        <w:rPr>
          <w:sz w:val="22"/>
          <w:szCs w:val="22"/>
        </w:rPr>
        <w:tab/>
        <w:t>Līgumu var papildināt, grozīt vai izbeigt, Līdzējiem savstarpēji vienojoties. Jebkuras līguma izmaiņas vai papildinājumi tiek noformēti rakstveidā un kļūst par šī līguma neatņemamām sastāvdaļām.</w:t>
      </w:r>
    </w:p>
    <w:p w:rsidR="00C833DD" w:rsidRDefault="00C833DD" w:rsidP="006D1F1D">
      <w:pPr>
        <w:tabs>
          <w:tab w:val="left" w:pos="360"/>
        </w:tabs>
        <w:ind w:left="400" w:hanging="400"/>
        <w:jc w:val="both"/>
        <w:rPr>
          <w:sz w:val="22"/>
          <w:szCs w:val="22"/>
        </w:rPr>
      </w:pPr>
      <w:r>
        <w:rPr>
          <w:sz w:val="22"/>
          <w:szCs w:val="22"/>
        </w:rPr>
        <w:t>6.2.</w:t>
      </w:r>
      <w:r>
        <w:rPr>
          <w:sz w:val="22"/>
          <w:szCs w:val="22"/>
        </w:rPr>
        <w:tab/>
        <w:t>Līgumcena var tikt mainīta, ņemot vērā inflācijas izmaiņas, kā arī gadījumos, ja tiek mainīta nodokļu likumdošana vai notiek izmaiņas citos normatīvajos aktos.</w:t>
      </w:r>
    </w:p>
    <w:p w:rsidR="00C833DD" w:rsidRDefault="00C833DD" w:rsidP="00E275C3">
      <w:pPr>
        <w:numPr>
          <w:ilvl w:val="1"/>
          <w:numId w:val="3"/>
        </w:numPr>
        <w:tabs>
          <w:tab w:val="clear" w:pos="360"/>
          <w:tab w:val="num" w:pos="-142"/>
        </w:tabs>
        <w:ind w:hanging="284"/>
        <w:jc w:val="both"/>
      </w:pPr>
      <w:r>
        <w:rPr>
          <w:sz w:val="22"/>
          <w:szCs w:val="22"/>
        </w:rPr>
        <w:t xml:space="preserve">  6.3. </w:t>
      </w:r>
      <w:r>
        <w:t>Sakarā ar ekonomisko nestabilitāti Latvijā, inflācijas tempu pieaugumu un pamatojoties uz to, ka Pasūtītājam ir ierobežoti atvēlētie naudas līdzekļi budžetā, Pasūtītājs pieļauj sākotnējā piedāvājuma cenu svārstību tikai gadījumā</w:t>
      </w:r>
      <w:r w:rsidR="006D295B">
        <w:t xml:space="preserve">, ja mainās nodokļu likmes. </w:t>
      </w:r>
    </w:p>
    <w:p w:rsidR="00C833DD" w:rsidRDefault="00C833DD" w:rsidP="006D1F1D">
      <w:pPr>
        <w:pStyle w:val="BodyText"/>
        <w:ind w:left="400" w:hanging="400"/>
        <w:rPr>
          <w:sz w:val="22"/>
          <w:szCs w:val="22"/>
        </w:rPr>
      </w:pPr>
      <w:r>
        <w:t>6.4</w:t>
      </w:r>
      <w:r>
        <w:rPr>
          <w:sz w:val="22"/>
          <w:szCs w:val="22"/>
        </w:rPr>
        <w:t>. Gadījumā, ja Pārdevējs nepilda vai pārkāpj šī līguma saistības, Pircējs ir tiesīgs vienpusējā kārtā lauzt šo līgumu, paziņojot par to otrai pusei 15 dienas iepriekš.</w:t>
      </w:r>
    </w:p>
    <w:p w:rsidR="00C833DD" w:rsidRDefault="00C833DD" w:rsidP="006D1F1D">
      <w:pPr>
        <w:rPr>
          <w:sz w:val="22"/>
          <w:szCs w:val="22"/>
        </w:rPr>
      </w:pPr>
    </w:p>
    <w:p w:rsidR="00C833DD" w:rsidRDefault="00C833DD" w:rsidP="00E275C3">
      <w:pPr>
        <w:widowControl w:val="0"/>
        <w:numPr>
          <w:ilvl w:val="0"/>
          <w:numId w:val="8"/>
        </w:numPr>
        <w:tabs>
          <w:tab w:val="left" w:pos="360"/>
        </w:tabs>
        <w:overflowPunct w:val="0"/>
        <w:autoSpaceDE w:val="0"/>
        <w:autoSpaceDN w:val="0"/>
        <w:adjustRightInd w:val="0"/>
        <w:ind w:left="360" w:hanging="360"/>
        <w:jc w:val="center"/>
        <w:rPr>
          <w:sz w:val="22"/>
          <w:szCs w:val="22"/>
        </w:rPr>
      </w:pPr>
      <w:r>
        <w:rPr>
          <w:b/>
          <w:bCs/>
          <w:sz w:val="22"/>
          <w:szCs w:val="22"/>
        </w:rPr>
        <w:t>STRĪDU RISINĀŠANAS KĀRTĪBA</w:t>
      </w:r>
    </w:p>
    <w:p w:rsidR="00C833DD" w:rsidRDefault="00C833DD" w:rsidP="006D1F1D">
      <w:pPr>
        <w:tabs>
          <w:tab w:val="left" w:pos="360"/>
        </w:tabs>
        <w:ind w:left="400" w:hanging="400"/>
        <w:jc w:val="both"/>
        <w:rPr>
          <w:sz w:val="22"/>
          <w:szCs w:val="22"/>
        </w:rPr>
      </w:pPr>
      <w:r>
        <w:rPr>
          <w:sz w:val="22"/>
          <w:szCs w:val="22"/>
        </w:rPr>
        <w:t>7.1.</w:t>
      </w:r>
      <w:r>
        <w:rPr>
          <w:sz w:val="22"/>
          <w:szCs w:val="22"/>
        </w:rPr>
        <w:tab/>
        <w:t>Jebkuras nesaskaņas, domstarpības vai strīdi tiks risināti savstarpēju sarunu ceļā, kas tiks attiecīgi protokolētas. Gadījumā, ja Līdzēji 5 (piecu) dienu laikā nespēs vienoties, strīds risināms Latvijas Republikas spēkā esošo normatīvo aktu vai saistošo starptautisko tiesību normu noteiktajā kārtībā tiesā.</w:t>
      </w:r>
    </w:p>
    <w:p w:rsidR="00C833DD" w:rsidRDefault="00C833DD" w:rsidP="006D1F1D">
      <w:pPr>
        <w:tabs>
          <w:tab w:val="left" w:pos="360"/>
        </w:tabs>
        <w:ind w:left="400" w:hanging="400"/>
        <w:jc w:val="both"/>
        <w:rPr>
          <w:sz w:val="22"/>
          <w:szCs w:val="22"/>
        </w:rPr>
      </w:pPr>
    </w:p>
    <w:p w:rsidR="00C833DD" w:rsidRDefault="00C833DD" w:rsidP="006D1F1D">
      <w:pPr>
        <w:tabs>
          <w:tab w:val="left" w:pos="360"/>
        </w:tabs>
        <w:ind w:left="400" w:hanging="400"/>
        <w:jc w:val="both"/>
        <w:rPr>
          <w:sz w:val="22"/>
          <w:szCs w:val="22"/>
        </w:rPr>
      </w:pPr>
    </w:p>
    <w:p w:rsidR="00C833DD" w:rsidRDefault="00C833DD" w:rsidP="006D1F1D">
      <w:pPr>
        <w:tabs>
          <w:tab w:val="left" w:pos="360"/>
        </w:tabs>
        <w:ind w:left="400" w:hanging="400"/>
        <w:jc w:val="both"/>
        <w:rPr>
          <w:sz w:val="22"/>
          <w:szCs w:val="22"/>
        </w:rPr>
      </w:pPr>
    </w:p>
    <w:p w:rsidR="00C833DD" w:rsidRDefault="00C833DD" w:rsidP="006D1F1D">
      <w:pPr>
        <w:tabs>
          <w:tab w:val="left" w:pos="360"/>
        </w:tabs>
        <w:ind w:left="400" w:hanging="400"/>
        <w:jc w:val="both"/>
        <w:rPr>
          <w:sz w:val="22"/>
          <w:szCs w:val="22"/>
        </w:rPr>
      </w:pPr>
    </w:p>
    <w:p w:rsidR="00FE670E" w:rsidRDefault="00FE670E" w:rsidP="006D1F1D">
      <w:pPr>
        <w:tabs>
          <w:tab w:val="left" w:pos="360"/>
        </w:tabs>
        <w:ind w:left="400" w:hanging="400"/>
        <w:jc w:val="both"/>
        <w:rPr>
          <w:sz w:val="22"/>
          <w:szCs w:val="22"/>
        </w:rPr>
      </w:pPr>
    </w:p>
    <w:p w:rsidR="00C833DD" w:rsidRDefault="00C833DD" w:rsidP="006D1F1D">
      <w:pPr>
        <w:tabs>
          <w:tab w:val="left" w:pos="360"/>
        </w:tabs>
        <w:ind w:left="400" w:hanging="400"/>
        <w:jc w:val="both"/>
        <w:rPr>
          <w:sz w:val="22"/>
          <w:szCs w:val="22"/>
        </w:rPr>
      </w:pPr>
    </w:p>
    <w:p w:rsidR="00C833DD" w:rsidRDefault="00C833DD" w:rsidP="00E275C3">
      <w:pPr>
        <w:widowControl w:val="0"/>
        <w:numPr>
          <w:ilvl w:val="0"/>
          <w:numId w:val="9"/>
        </w:numPr>
        <w:tabs>
          <w:tab w:val="left" w:pos="360"/>
        </w:tabs>
        <w:overflowPunct w:val="0"/>
        <w:autoSpaceDE w:val="0"/>
        <w:autoSpaceDN w:val="0"/>
        <w:adjustRightInd w:val="0"/>
        <w:ind w:left="360" w:hanging="360"/>
        <w:jc w:val="center"/>
        <w:rPr>
          <w:b/>
          <w:bCs/>
          <w:sz w:val="22"/>
          <w:szCs w:val="22"/>
        </w:rPr>
      </w:pPr>
      <w:r>
        <w:rPr>
          <w:b/>
          <w:bCs/>
          <w:sz w:val="22"/>
          <w:szCs w:val="22"/>
        </w:rPr>
        <w:lastRenderedPageBreak/>
        <w:t>NEPĀRVARAMA VARA</w:t>
      </w:r>
    </w:p>
    <w:p w:rsidR="00C833DD" w:rsidRDefault="00C833DD" w:rsidP="006D1F1D">
      <w:pPr>
        <w:tabs>
          <w:tab w:val="left" w:pos="360"/>
        </w:tabs>
        <w:ind w:left="400" w:hanging="400"/>
        <w:jc w:val="both"/>
        <w:rPr>
          <w:sz w:val="22"/>
          <w:szCs w:val="22"/>
        </w:rPr>
      </w:pPr>
      <w:r>
        <w:rPr>
          <w:sz w:val="22"/>
          <w:szCs w:val="22"/>
        </w:rPr>
        <w:t>8.1.</w:t>
      </w:r>
      <w:r>
        <w:rPr>
          <w:sz w:val="22"/>
          <w:szCs w:val="22"/>
        </w:rPr>
        <w:tab/>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Līdzēju tiesības un ietekmē uzņemtās saistības, pieņemšana un stāšanās spēkā.</w:t>
      </w:r>
    </w:p>
    <w:p w:rsidR="00C833DD" w:rsidRDefault="00C833DD" w:rsidP="006D1F1D">
      <w:pPr>
        <w:tabs>
          <w:tab w:val="left" w:pos="360"/>
        </w:tabs>
        <w:ind w:left="400" w:hanging="400"/>
        <w:jc w:val="both"/>
        <w:rPr>
          <w:sz w:val="22"/>
          <w:szCs w:val="22"/>
        </w:rPr>
      </w:pPr>
      <w:r>
        <w:rPr>
          <w:sz w:val="22"/>
          <w:szCs w:val="22"/>
        </w:rPr>
        <w:t>8.2.</w:t>
      </w:r>
      <w:r>
        <w:rPr>
          <w:sz w:val="22"/>
          <w:szCs w:val="22"/>
        </w:rPr>
        <w:tab/>
        <w:t>Līdzējam, kas atsaucas uz nepārvaramas varas vai ārkārtēja rakstura apstākļu darbību, nekavējoties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C833DD" w:rsidRDefault="00C833DD" w:rsidP="006D1F1D">
      <w:pPr>
        <w:tabs>
          <w:tab w:val="left" w:pos="360"/>
        </w:tabs>
        <w:ind w:left="720" w:hanging="720"/>
        <w:jc w:val="both"/>
        <w:rPr>
          <w:sz w:val="22"/>
          <w:szCs w:val="22"/>
        </w:rPr>
      </w:pPr>
    </w:p>
    <w:p w:rsidR="00C833DD" w:rsidRDefault="00C833DD" w:rsidP="00E275C3">
      <w:pPr>
        <w:widowControl w:val="0"/>
        <w:numPr>
          <w:ilvl w:val="0"/>
          <w:numId w:val="10"/>
        </w:numPr>
        <w:tabs>
          <w:tab w:val="left" w:pos="360"/>
        </w:tabs>
        <w:overflowPunct w:val="0"/>
        <w:autoSpaceDE w:val="0"/>
        <w:autoSpaceDN w:val="0"/>
        <w:adjustRightInd w:val="0"/>
        <w:ind w:left="360" w:hanging="360"/>
        <w:jc w:val="center"/>
        <w:rPr>
          <w:sz w:val="22"/>
          <w:szCs w:val="22"/>
        </w:rPr>
      </w:pPr>
      <w:r>
        <w:rPr>
          <w:b/>
          <w:bCs/>
          <w:sz w:val="22"/>
          <w:szCs w:val="22"/>
        </w:rPr>
        <w:t>CITI NOTEIKUMI</w:t>
      </w:r>
    </w:p>
    <w:p w:rsidR="00C833DD" w:rsidRDefault="00C833DD" w:rsidP="006D1F1D">
      <w:pPr>
        <w:tabs>
          <w:tab w:val="left" w:pos="360"/>
        </w:tabs>
        <w:ind w:left="400" w:hanging="400"/>
        <w:jc w:val="both"/>
        <w:rPr>
          <w:sz w:val="22"/>
          <w:szCs w:val="22"/>
        </w:rPr>
      </w:pPr>
      <w:r>
        <w:rPr>
          <w:sz w:val="22"/>
          <w:szCs w:val="22"/>
        </w:rPr>
        <w:t>9.1.</w:t>
      </w:r>
      <w:r>
        <w:rPr>
          <w:sz w:val="22"/>
          <w:szCs w:val="22"/>
        </w:rPr>
        <w:tab/>
        <w:t>Līdzēji savstarpēji ir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rsidR="00C833DD" w:rsidRDefault="00C833DD" w:rsidP="006D1F1D">
      <w:pPr>
        <w:tabs>
          <w:tab w:val="left" w:pos="360"/>
        </w:tabs>
        <w:ind w:left="400" w:hanging="400"/>
        <w:jc w:val="both"/>
        <w:rPr>
          <w:sz w:val="22"/>
          <w:szCs w:val="22"/>
        </w:rPr>
      </w:pPr>
      <w:r>
        <w:rPr>
          <w:sz w:val="22"/>
          <w:szCs w:val="22"/>
        </w:rPr>
        <w:t>9.2.</w:t>
      </w:r>
      <w:r>
        <w:rPr>
          <w:sz w:val="22"/>
          <w:szCs w:val="22"/>
        </w:rPr>
        <w:tab/>
        <w:t>Šis līgums ir saistošs Pircējam un Pārdevējam, kā arī visām trešajām personām, kas likumīgi pārņem viņu tiesības un pienākumus.</w:t>
      </w:r>
    </w:p>
    <w:p w:rsidR="00C833DD" w:rsidRDefault="00C833DD" w:rsidP="006D1F1D">
      <w:pPr>
        <w:tabs>
          <w:tab w:val="left" w:pos="360"/>
        </w:tabs>
        <w:ind w:left="720" w:hanging="720"/>
        <w:jc w:val="both"/>
        <w:rPr>
          <w:sz w:val="22"/>
          <w:szCs w:val="22"/>
        </w:rPr>
      </w:pPr>
      <w:r>
        <w:rPr>
          <w:sz w:val="22"/>
          <w:szCs w:val="22"/>
        </w:rPr>
        <w:t>9.3.</w:t>
      </w:r>
      <w:r>
        <w:rPr>
          <w:sz w:val="22"/>
          <w:szCs w:val="22"/>
        </w:rPr>
        <w:tab/>
        <w:t xml:space="preserve">Šī Līguma darbības laiks ir 12 mēneši. </w:t>
      </w:r>
    </w:p>
    <w:p w:rsidR="00C833DD" w:rsidRDefault="00C833DD" w:rsidP="006D1F1D">
      <w:pPr>
        <w:tabs>
          <w:tab w:val="left" w:pos="360"/>
        </w:tabs>
        <w:ind w:left="400" w:hanging="400"/>
        <w:jc w:val="both"/>
        <w:rPr>
          <w:sz w:val="22"/>
          <w:szCs w:val="22"/>
        </w:rPr>
      </w:pPr>
      <w:r>
        <w:rPr>
          <w:sz w:val="22"/>
          <w:szCs w:val="22"/>
        </w:rPr>
        <w:t>9.4.</w:t>
      </w:r>
      <w:r>
        <w:rPr>
          <w:sz w:val="22"/>
          <w:szCs w:val="22"/>
        </w:rPr>
        <w:tab/>
        <w:t>Šajā līgumā izveidotais noteikumu sadalījums pa sadaļām ar tām piešķirtajiem nosaukumiem ir izmantojams tikai un vienīgi atsaucēm un nekādā gadījumā nevar tikt izmantots vai ietekmēt šā līguma noteikumu tulkošanu.</w:t>
      </w:r>
    </w:p>
    <w:p w:rsidR="00C833DD" w:rsidRDefault="00C833DD" w:rsidP="006D1F1D">
      <w:pPr>
        <w:tabs>
          <w:tab w:val="left" w:pos="360"/>
        </w:tabs>
        <w:ind w:left="400" w:hanging="400"/>
        <w:jc w:val="both"/>
        <w:rPr>
          <w:sz w:val="22"/>
          <w:szCs w:val="22"/>
        </w:rPr>
      </w:pPr>
      <w:r>
        <w:rPr>
          <w:sz w:val="22"/>
          <w:szCs w:val="22"/>
        </w:rPr>
        <w:t>9.5.</w:t>
      </w:r>
      <w:r>
        <w:rPr>
          <w:sz w:val="22"/>
          <w:szCs w:val="22"/>
        </w:rPr>
        <w:tab/>
        <w:t>Līgums sastādīts 2 (divos) eksemplāros, katrs uz &lt;</w:t>
      </w:r>
      <w:r>
        <w:rPr>
          <w:i/>
          <w:iCs/>
          <w:sz w:val="22"/>
          <w:szCs w:val="22"/>
        </w:rPr>
        <w:t>lapu skaits</w:t>
      </w:r>
      <w:r>
        <w:rPr>
          <w:sz w:val="22"/>
          <w:szCs w:val="22"/>
        </w:rPr>
        <w:t>&gt; (&lt;</w:t>
      </w:r>
      <w:r>
        <w:rPr>
          <w:i/>
          <w:iCs/>
          <w:sz w:val="22"/>
          <w:szCs w:val="22"/>
        </w:rPr>
        <w:t>lapu skaits vārdiem</w:t>
      </w:r>
      <w:r>
        <w:rPr>
          <w:sz w:val="22"/>
          <w:szCs w:val="22"/>
        </w:rPr>
        <w:t>&gt;) lapām, ar vienādu juridisku spēku, no kuriem viens glabājas pie Pircēja, otrs pie Pārdevēja.</w:t>
      </w:r>
    </w:p>
    <w:p w:rsidR="00C833DD" w:rsidRDefault="00C833DD" w:rsidP="006D1F1D">
      <w:pPr>
        <w:tabs>
          <w:tab w:val="left" w:pos="360"/>
        </w:tabs>
        <w:ind w:left="400" w:hanging="400"/>
        <w:jc w:val="both"/>
        <w:rPr>
          <w:sz w:val="22"/>
          <w:szCs w:val="22"/>
        </w:rPr>
      </w:pPr>
      <w:r>
        <w:rPr>
          <w:sz w:val="22"/>
          <w:szCs w:val="22"/>
        </w:rPr>
        <w:t>9.6.</w:t>
      </w:r>
      <w:r>
        <w:rPr>
          <w:sz w:val="22"/>
          <w:szCs w:val="22"/>
        </w:rPr>
        <w:tab/>
        <w:t>Pircējs par pilnvaroto pārstāvi šī līguma izpildes laikā nozīmē &lt;</w:t>
      </w:r>
      <w:r>
        <w:rPr>
          <w:i/>
          <w:iCs/>
          <w:sz w:val="22"/>
          <w:szCs w:val="22"/>
        </w:rPr>
        <w:t>atbildīgās personas vārds, uzvārds</w:t>
      </w:r>
      <w:r>
        <w:rPr>
          <w:sz w:val="22"/>
          <w:szCs w:val="22"/>
        </w:rPr>
        <w:t>&gt;, tālrunis &lt;</w:t>
      </w:r>
      <w:r>
        <w:rPr>
          <w:i/>
          <w:iCs/>
          <w:sz w:val="22"/>
          <w:szCs w:val="22"/>
        </w:rPr>
        <w:t>tālruņa numurs</w:t>
      </w:r>
      <w:r>
        <w:rPr>
          <w:sz w:val="22"/>
          <w:szCs w:val="22"/>
        </w:rPr>
        <w:t>&gt;.</w:t>
      </w:r>
    </w:p>
    <w:p w:rsidR="00C833DD" w:rsidRDefault="00C833DD" w:rsidP="006D1F1D">
      <w:pPr>
        <w:tabs>
          <w:tab w:val="left" w:pos="360"/>
        </w:tabs>
        <w:ind w:left="400" w:hanging="400"/>
        <w:jc w:val="both"/>
        <w:rPr>
          <w:sz w:val="22"/>
          <w:szCs w:val="22"/>
        </w:rPr>
      </w:pPr>
      <w:r>
        <w:rPr>
          <w:sz w:val="22"/>
          <w:szCs w:val="22"/>
        </w:rPr>
        <w:t>9.7.</w:t>
      </w:r>
      <w:r>
        <w:rPr>
          <w:sz w:val="22"/>
          <w:szCs w:val="22"/>
        </w:rPr>
        <w:tab/>
        <w:t>Pārdevējs par pilnvaroto pārstāvi šī līguma izpildes laikā nozīmē &lt;</w:t>
      </w:r>
      <w:r>
        <w:rPr>
          <w:i/>
          <w:iCs/>
          <w:sz w:val="22"/>
          <w:szCs w:val="22"/>
        </w:rPr>
        <w:t>atbildīgās personas vārds, uzvārds</w:t>
      </w:r>
      <w:r>
        <w:rPr>
          <w:sz w:val="22"/>
          <w:szCs w:val="22"/>
        </w:rPr>
        <w:t>&gt;, tālrunis &lt;</w:t>
      </w:r>
      <w:r>
        <w:rPr>
          <w:i/>
          <w:iCs/>
          <w:sz w:val="22"/>
          <w:szCs w:val="22"/>
        </w:rPr>
        <w:t>tālruņa numurs</w:t>
      </w:r>
      <w:r>
        <w:rPr>
          <w:sz w:val="22"/>
          <w:szCs w:val="22"/>
        </w:rPr>
        <w:t>&gt;.</w:t>
      </w:r>
    </w:p>
    <w:p w:rsidR="00C833DD" w:rsidRDefault="00C833DD" w:rsidP="006D1F1D">
      <w:pPr>
        <w:tabs>
          <w:tab w:val="left" w:pos="360"/>
        </w:tabs>
        <w:ind w:left="400" w:hanging="400"/>
        <w:jc w:val="both"/>
        <w:rPr>
          <w:sz w:val="22"/>
          <w:szCs w:val="22"/>
        </w:rPr>
      </w:pPr>
      <w:r>
        <w:rPr>
          <w:sz w:val="22"/>
          <w:szCs w:val="22"/>
        </w:rPr>
        <w:t>9.8.</w:t>
      </w:r>
      <w:r>
        <w:rPr>
          <w:sz w:val="22"/>
          <w:szCs w:val="22"/>
        </w:rPr>
        <w:tab/>
        <w:t xml:space="preserve">Līdzēju pilnvarotie pārstāvji ir atbildīgi par līguma izpildes uzraudzīšanu, tai skaitā, par Preces pieņemšanas un nodošanas organizēšanu, Preces pavadzīmes noformēšanu, iesniegšanu un parakstīšanu atbilstoši šā līguma prasībām, savlaicīgu rēķinu iesniegšanu un pieņemšanu, apstiprināšanu un nodošanu apmaksai, defekta akta parakstīšanu. </w:t>
      </w:r>
    </w:p>
    <w:p w:rsidR="00C833DD" w:rsidRDefault="00C833DD" w:rsidP="006D1F1D">
      <w:pPr>
        <w:tabs>
          <w:tab w:val="left" w:pos="360"/>
        </w:tabs>
        <w:ind w:left="400" w:hanging="400"/>
        <w:jc w:val="both"/>
        <w:rPr>
          <w:sz w:val="22"/>
          <w:szCs w:val="22"/>
        </w:rPr>
      </w:pPr>
      <w:r>
        <w:rPr>
          <w:sz w:val="22"/>
          <w:szCs w:val="22"/>
        </w:rPr>
        <w:t>9.9.</w:t>
      </w:r>
      <w:r>
        <w:rPr>
          <w:sz w:val="22"/>
          <w:szCs w:val="22"/>
        </w:rPr>
        <w:tab/>
        <w:t>Konkursa nolikums, Pārdevēja iesniegtais piedāvājums Konkursā un līguma 2 (divi) pielikumi ir šā līguma neatņemamas sastāvdaļas.</w:t>
      </w:r>
    </w:p>
    <w:p w:rsidR="00C833DD" w:rsidRPr="0075602A" w:rsidRDefault="00C833DD" w:rsidP="00E275C3">
      <w:pPr>
        <w:widowControl w:val="0"/>
        <w:numPr>
          <w:ilvl w:val="0"/>
          <w:numId w:val="11"/>
        </w:numPr>
        <w:tabs>
          <w:tab w:val="left" w:pos="360"/>
        </w:tabs>
        <w:overflowPunct w:val="0"/>
        <w:autoSpaceDE w:val="0"/>
        <w:autoSpaceDN w:val="0"/>
        <w:adjustRightInd w:val="0"/>
        <w:ind w:left="360" w:hanging="360"/>
        <w:jc w:val="center"/>
        <w:rPr>
          <w:sz w:val="22"/>
          <w:szCs w:val="22"/>
        </w:rPr>
      </w:pPr>
      <w:r>
        <w:rPr>
          <w:b/>
          <w:bCs/>
          <w:sz w:val="22"/>
          <w:szCs w:val="22"/>
        </w:rPr>
        <w:t>LĪDZĒJU REKVIZĪTI UN PARAKSTI</w:t>
      </w:r>
    </w:p>
    <w:p w:rsidR="00C833DD" w:rsidRDefault="00C833DD" w:rsidP="006D1F1D">
      <w:pPr>
        <w:widowControl w:val="0"/>
        <w:tabs>
          <w:tab w:val="left" w:pos="360"/>
        </w:tabs>
        <w:overflowPunct w:val="0"/>
        <w:autoSpaceDE w:val="0"/>
        <w:autoSpaceDN w:val="0"/>
        <w:adjustRightInd w:val="0"/>
        <w:ind w:left="360"/>
        <w:rPr>
          <w:sz w:val="22"/>
          <w:szCs w:val="22"/>
        </w:rPr>
      </w:pPr>
    </w:p>
    <w:tbl>
      <w:tblPr>
        <w:tblW w:w="0" w:type="auto"/>
        <w:tblLayout w:type="fixed"/>
        <w:tblCellMar>
          <w:left w:w="180" w:type="dxa"/>
          <w:right w:w="180" w:type="dxa"/>
        </w:tblCellMar>
        <w:tblLook w:val="0000"/>
      </w:tblPr>
      <w:tblGrid>
        <w:gridCol w:w="5217"/>
        <w:gridCol w:w="4087"/>
      </w:tblGrid>
      <w:tr w:rsidR="00C833DD" w:rsidTr="00374B06">
        <w:trPr>
          <w:trHeight w:val="356"/>
        </w:trPr>
        <w:tc>
          <w:tcPr>
            <w:tcW w:w="5217" w:type="dxa"/>
            <w:tcBorders>
              <w:top w:val="nil"/>
              <w:left w:val="nil"/>
              <w:bottom w:val="nil"/>
              <w:right w:val="nil"/>
            </w:tcBorders>
          </w:tcPr>
          <w:p w:rsidR="00FE670E" w:rsidRDefault="00C833DD" w:rsidP="00374B06">
            <w:pPr>
              <w:rPr>
                <w:sz w:val="22"/>
                <w:szCs w:val="22"/>
              </w:rPr>
            </w:pPr>
            <w:r w:rsidRPr="0075602A">
              <w:rPr>
                <w:b/>
                <w:w w:val="95"/>
                <w:sz w:val="22"/>
                <w:szCs w:val="22"/>
              </w:rPr>
              <w:t>Pircējs</w:t>
            </w:r>
          </w:p>
          <w:p w:rsidR="00C833DD" w:rsidRPr="00FE670E" w:rsidRDefault="00C833DD" w:rsidP="00FE670E">
            <w:pPr>
              <w:jc w:val="center"/>
              <w:rPr>
                <w:b/>
                <w:i/>
              </w:rPr>
            </w:pPr>
            <w:r w:rsidRPr="00FE670E">
              <w:rPr>
                <w:b/>
                <w:i/>
                <w:sz w:val="22"/>
                <w:szCs w:val="22"/>
              </w:rPr>
              <w:t>Sociālo pakalpojumu centrs „Pīlādzis”</w:t>
            </w:r>
          </w:p>
          <w:p w:rsidR="00C833DD" w:rsidRDefault="00C833DD" w:rsidP="00374B06"/>
        </w:tc>
        <w:tc>
          <w:tcPr>
            <w:tcW w:w="4087" w:type="dxa"/>
            <w:tcBorders>
              <w:top w:val="nil"/>
              <w:left w:val="nil"/>
              <w:bottom w:val="nil"/>
              <w:right w:val="nil"/>
            </w:tcBorders>
          </w:tcPr>
          <w:p w:rsidR="00C833DD" w:rsidRPr="0075602A" w:rsidRDefault="00C833DD" w:rsidP="00374B06">
            <w:pPr>
              <w:rPr>
                <w:b/>
              </w:rPr>
            </w:pPr>
            <w:r w:rsidRPr="0075602A">
              <w:rPr>
                <w:b/>
                <w:w w:val="95"/>
                <w:sz w:val="22"/>
                <w:szCs w:val="22"/>
              </w:rPr>
              <w:t>Pārdevējs</w:t>
            </w:r>
          </w:p>
        </w:tc>
      </w:tr>
      <w:tr w:rsidR="00C833DD" w:rsidTr="00374B06">
        <w:trPr>
          <w:trHeight w:val="882"/>
        </w:trPr>
        <w:tc>
          <w:tcPr>
            <w:tcW w:w="5217" w:type="dxa"/>
            <w:tcBorders>
              <w:top w:val="nil"/>
              <w:left w:val="nil"/>
              <w:bottom w:val="nil"/>
              <w:right w:val="nil"/>
            </w:tcBorders>
          </w:tcPr>
          <w:p w:rsidR="00C833DD" w:rsidRPr="00FE670E" w:rsidRDefault="00C833DD" w:rsidP="00374B06">
            <w:pPr>
              <w:rPr>
                <w:sz w:val="22"/>
                <w:szCs w:val="22"/>
              </w:rPr>
            </w:pPr>
            <w:r w:rsidRPr="00FE670E">
              <w:rPr>
                <w:sz w:val="22"/>
                <w:szCs w:val="22"/>
              </w:rPr>
              <w:t xml:space="preserve">Lielā iela 43, Kalupe, </w:t>
            </w:r>
            <w:r w:rsidR="00FE670E">
              <w:rPr>
                <w:sz w:val="22"/>
                <w:szCs w:val="22"/>
              </w:rPr>
              <w:t>Kalupes pagasts,</w:t>
            </w:r>
          </w:p>
          <w:p w:rsidR="00C833DD" w:rsidRPr="00FE670E" w:rsidRDefault="00C833DD" w:rsidP="00374B06">
            <w:pPr>
              <w:rPr>
                <w:sz w:val="22"/>
                <w:szCs w:val="22"/>
              </w:rPr>
            </w:pPr>
            <w:r w:rsidRPr="00FE670E">
              <w:rPr>
                <w:sz w:val="22"/>
                <w:szCs w:val="22"/>
              </w:rPr>
              <w:t>Daugavpils nov., LV – 5450</w:t>
            </w:r>
          </w:p>
          <w:p w:rsidR="00C833DD" w:rsidRPr="00FE670E" w:rsidRDefault="00C833DD" w:rsidP="00374B06">
            <w:pPr>
              <w:rPr>
                <w:sz w:val="22"/>
                <w:szCs w:val="22"/>
              </w:rPr>
            </w:pPr>
            <w:r w:rsidRPr="00FE670E">
              <w:rPr>
                <w:sz w:val="22"/>
                <w:szCs w:val="22"/>
              </w:rPr>
              <w:t>Reģ.Nr. 90001595407</w:t>
            </w:r>
          </w:p>
          <w:p w:rsidR="00C833DD" w:rsidRPr="00FE670E" w:rsidRDefault="00C833DD" w:rsidP="00374B06">
            <w:pPr>
              <w:rPr>
                <w:sz w:val="22"/>
                <w:szCs w:val="22"/>
              </w:rPr>
            </w:pPr>
            <w:r w:rsidRPr="00FE670E">
              <w:rPr>
                <w:sz w:val="22"/>
                <w:szCs w:val="22"/>
              </w:rPr>
              <w:t xml:space="preserve">Tālrunis/fakss: 65430939 </w:t>
            </w:r>
          </w:p>
          <w:p w:rsidR="00C833DD" w:rsidRPr="00FE670E" w:rsidRDefault="00C833DD" w:rsidP="00374B06">
            <w:pPr>
              <w:rPr>
                <w:sz w:val="22"/>
                <w:szCs w:val="22"/>
              </w:rPr>
            </w:pPr>
            <w:r w:rsidRPr="00FE670E">
              <w:rPr>
                <w:sz w:val="22"/>
                <w:szCs w:val="22"/>
              </w:rPr>
              <w:t xml:space="preserve">e-pasts: </w:t>
            </w:r>
            <w:hyperlink r:id="rId12" w:history="1">
              <w:r w:rsidR="00937EE4" w:rsidRPr="00FE670E">
                <w:rPr>
                  <w:rStyle w:val="Hyperlink"/>
                  <w:sz w:val="22"/>
                  <w:szCs w:val="22"/>
                </w:rPr>
                <w:t>spcpiladzis@inbox.lv</w:t>
              </w:r>
            </w:hyperlink>
            <w:r w:rsidR="00937EE4" w:rsidRPr="00FE670E">
              <w:rPr>
                <w:sz w:val="22"/>
                <w:szCs w:val="22"/>
              </w:rPr>
              <w:t xml:space="preserve"> </w:t>
            </w:r>
          </w:p>
          <w:p w:rsidR="00C833DD" w:rsidRPr="00FE670E" w:rsidRDefault="00C833DD" w:rsidP="00374B06">
            <w:pPr>
              <w:pStyle w:val="NormalWeb"/>
              <w:rPr>
                <w:sz w:val="22"/>
                <w:szCs w:val="22"/>
                <w:lang w:val="lv-LV"/>
              </w:rPr>
            </w:pPr>
            <w:r w:rsidRPr="00FE670E">
              <w:rPr>
                <w:sz w:val="22"/>
                <w:szCs w:val="22"/>
                <w:lang w:val="lv-LV"/>
              </w:rPr>
              <w:t>SEB BANKA kods UNLALV2X</w:t>
            </w:r>
          </w:p>
          <w:p w:rsidR="00C833DD" w:rsidRDefault="00C833DD" w:rsidP="00374B06">
            <w:pPr>
              <w:pStyle w:val="NormalWeb"/>
              <w:rPr>
                <w:sz w:val="28"/>
                <w:szCs w:val="20"/>
                <w:lang w:val="lv-LV"/>
              </w:rPr>
            </w:pPr>
            <w:r w:rsidRPr="00FE670E">
              <w:rPr>
                <w:sz w:val="22"/>
                <w:szCs w:val="22"/>
              </w:rPr>
              <w:t>Konts LV55UNLA0050003393697</w:t>
            </w:r>
          </w:p>
        </w:tc>
        <w:tc>
          <w:tcPr>
            <w:tcW w:w="4087" w:type="dxa"/>
            <w:tcBorders>
              <w:top w:val="nil"/>
              <w:left w:val="nil"/>
              <w:bottom w:val="nil"/>
              <w:right w:val="nil"/>
            </w:tcBorders>
          </w:tcPr>
          <w:p w:rsidR="00C833DD" w:rsidRDefault="00C833DD" w:rsidP="00374B06">
            <w:r>
              <w:rPr>
                <w:sz w:val="22"/>
                <w:szCs w:val="22"/>
              </w:rPr>
              <w:t>&lt;</w:t>
            </w:r>
            <w:r>
              <w:rPr>
                <w:i/>
                <w:iCs/>
                <w:sz w:val="22"/>
                <w:szCs w:val="22"/>
              </w:rPr>
              <w:t>Pārdevēja rekvizīti</w:t>
            </w:r>
            <w:r>
              <w:rPr>
                <w:sz w:val="22"/>
                <w:szCs w:val="22"/>
              </w:rPr>
              <w:t>&gt;</w:t>
            </w:r>
          </w:p>
          <w:p w:rsidR="00C833DD" w:rsidRDefault="00C833DD" w:rsidP="00374B06"/>
          <w:p w:rsidR="00C833DD" w:rsidRDefault="00C833DD" w:rsidP="00374B06"/>
        </w:tc>
      </w:tr>
      <w:tr w:rsidR="00C833DD" w:rsidTr="00374B06">
        <w:trPr>
          <w:trHeight w:val="882"/>
        </w:trPr>
        <w:tc>
          <w:tcPr>
            <w:tcW w:w="5217" w:type="dxa"/>
            <w:tcBorders>
              <w:top w:val="nil"/>
              <w:left w:val="nil"/>
              <w:bottom w:val="nil"/>
              <w:right w:val="nil"/>
            </w:tcBorders>
          </w:tcPr>
          <w:p w:rsidR="00C833DD" w:rsidRDefault="00C833DD" w:rsidP="00374B06">
            <w:pPr>
              <w:tabs>
                <w:tab w:val="left" w:leader="dot" w:pos="1247"/>
                <w:tab w:val="left" w:leader="dot" w:pos="2495"/>
              </w:tabs>
              <w:rPr>
                <w:w w:val="95"/>
              </w:rPr>
            </w:pPr>
          </w:p>
          <w:p w:rsidR="00C833DD" w:rsidRPr="002B79B8" w:rsidRDefault="00C833DD" w:rsidP="00374B06">
            <w:pPr>
              <w:tabs>
                <w:tab w:val="left" w:leader="dot" w:pos="1247"/>
                <w:tab w:val="left" w:leader="dot" w:pos="2495"/>
              </w:tabs>
              <w:rPr>
                <w:w w:val="95"/>
              </w:rPr>
            </w:pPr>
            <w:r w:rsidRPr="002B79B8">
              <w:rPr>
                <w:w w:val="95"/>
              </w:rPr>
              <w:t>Direktore</w:t>
            </w:r>
            <w:r w:rsidR="00937EE4">
              <w:rPr>
                <w:w w:val="95"/>
              </w:rPr>
              <w:t xml:space="preserve">                          </w:t>
            </w:r>
            <w:r w:rsidRPr="002B79B8">
              <w:rPr>
                <w:w w:val="95"/>
              </w:rPr>
              <w:t xml:space="preserve"> I.Nešpore</w:t>
            </w:r>
          </w:p>
          <w:p w:rsidR="00C833DD" w:rsidRDefault="00C833DD" w:rsidP="00374B06">
            <w:pPr>
              <w:tabs>
                <w:tab w:val="left" w:leader="dot" w:pos="1247"/>
                <w:tab w:val="left" w:leader="dot" w:pos="2495"/>
              </w:tabs>
              <w:rPr>
                <w:w w:val="95"/>
              </w:rPr>
            </w:pPr>
          </w:p>
          <w:p w:rsidR="00C833DD" w:rsidRDefault="00C833DD" w:rsidP="00374B06">
            <w:pPr>
              <w:tabs>
                <w:tab w:val="left" w:leader="dot" w:pos="1247"/>
                <w:tab w:val="left" w:leader="dot" w:pos="2495"/>
              </w:tabs>
              <w:rPr>
                <w:w w:val="95"/>
              </w:rPr>
            </w:pPr>
            <w:r>
              <w:rPr>
                <w:w w:val="95"/>
                <w:sz w:val="22"/>
                <w:szCs w:val="22"/>
              </w:rPr>
              <w:t>_________________________________</w:t>
            </w:r>
            <w:r>
              <w:rPr>
                <w:w w:val="95"/>
                <w:sz w:val="22"/>
                <w:szCs w:val="22"/>
              </w:rPr>
              <w:br/>
            </w:r>
          </w:p>
          <w:p w:rsidR="00C833DD" w:rsidRDefault="00C833DD" w:rsidP="00374B06">
            <w:pPr>
              <w:pStyle w:val="BodyTextIndent3"/>
              <w:tabs>
                <w:tab w:val="left" w:leader="dot" w:pos="1247"/>
                <w:tab w:val="left" w:leader="dot" w:pos="2495"/>
              </w:tabs>
              <w:rPr>
                <w:w w:val="95"/>
              </w:rPr>
            </w:pPr>
          </w:p>
        </w:tc>
        <w:tc>
          <w:tcPr>
            <w:tcW w:w="4087" w:type="dxa"/>
            <w:tcBorders>
              <w:top w:val="nil"/>
              <w:left w:val="nil"/>
              <w:bottom w:val="nil"/>
              <w:right w:val="nil"/>
            </w:tcBorders>
          </w:tcPr>
          <w:p w:rsidR="00C833DD" w:rsidRDefault="00C833DD" w:rsidP="00374B06"/>
        </w:tc>
      </w:tr>
    </w:tbl>
    <w:p w:rsidR="00C833DD" w:rsidRDefault="00C833DD" w:rsidP="006D1F1D"/>
    <w:sectPr w:rsidR="00C833DD" w:rsidSect="00374B06">
      <w:type w:val="nextColumn"/>
      <w:pgSz w:w="11906" w:h="16838" w:code="9"/>
      <w:pgMar w:top="1287" w:right="1287" w:bottom="1440" w:left="1259" w:header="709" w:footer="10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8BA" w:rsidRDefault="00F218BA" w:rsidP="00C95B29">
      <w:r>
        <w:separator/>
      </w:r>
    </w:p>
  </w:endnote>
  <w:endnote w:type="continuationSeparator" w:id="1">
    <w:p w:rsidR="00F218BA" w:rsidRDefault="00F218BA" w:rsidP="00C95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E0002AFF" w:usb1="C0007843" w:usb2="00000009" w:usb3="00000000" w:csb0="000001FF" w:csb1="00000000"/>
  </w:font>
  <w:font w:name="Times">
    <w:panose1 w:val="02020603050405020304"/>
    <w:charset w:val="BA"/>
    <w:family w:val="roman"/>
    <w:pitch w:val="variable"/>
    <w:sig w:usb0="E0002AEF" w:usb1="C0007841" w:usb2="00000009" w:usb3="00000000" w:csb0="000001FF" w:csb1="00000000"/>
  </w:font>
  <w:font w:name="Traditional Arabic">
    <w:altName w:val="Times New Roman"/>
    <w:panose1 w:val="02010000000000000000"/>
    <w:charset w:val="00"/>
    <w:family w:val="auto"/>
    <w:pitch w:val="variable"/>
    <w:sig w:usb0="00002003" w:usb1="80000000" w:usb2="00000008" w:usb3="00000000" w:csb0="00000041"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EF1" w:rsidRDefault="00D43A52">
    <w:pPr>
      <w:pStyle w:val="Footer"/>
      <w:framePr w:wrap="around" w:vAnchor="text" w:hAnchor="margin" w:xAlign="right" w:y="1"/>
      <w:rPr>
        <w:rStyle w:val="PageNumber"/>
      </w:rPr>
    </w:pPr>
    <w:r>
      <w:rPr>
        <w:rStyle w:val="PageNumber"/>
      </w:rPr>
      <w:fldChar w:fldCharType="begin"/>
    </w:r>
    <w:r w:rsidR="00562EF1">
      <w:rPr>
        <w:rStyle w:val="PageNumber"/>
      </w:rPr>
      <w:instrText xml:space="preserve">PAGE  </w:instrText>
    </w:r>
    <w:r>
      <w:rPr>
        <w:rStyle w:val="PageNumber"/>
      </w:rPr>
      <w:fldChar w:fldCharType="end"/>
    </w:r>
  </w:p>
  <w:p w:rsidR="00562EF1" w:rsidRDefault="00562E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EF1" w:rsidRDefault="00D43A52">
    <w:pPr>
      <w:pStyle w:val="Footer"/>
      <w:framePr w:wrap="around" w:vAnchor="text" w:hAnchor="margin" w:xAlign="right" w:y="1"/>
      <w:rPr>
        <w:rStyle w:val="PageNumber"/>
        <w:b/>
      </w:rPr>
    </w:pPr>
    <w:r>
      <w:rPr>
        <w:rStyle w:val="PageNumber"/>
      </w:rPr>
      <w:fldChar w:fldCharType="begin"/>
    </w:r>
    <w:r w:rsidR="00562EF1">
      <w:rPr>
        <w:rStyle w:val="PageNumber"/>
      </w:rPr>
      <w:instrText xml:space="preserve">PAGE  </w:instrText>
    </w:r>
    <w:r>
      <w:rPr>
        <w:rStyle w:val="PageNumber"/>
      </w:rPr>
      <w:fldChar w:fldCharType="separate"/>
    </w:r>
    <w:r w:rsidR="00DE013C">
      <w:rPr>
        <w:rStyle w:val="PageNumber"/>
        <w:noProof/>
      </w:rPr>
      <w:t>21</w:t>
    </w:r>
    <w:r>
      <w:rPr>
        <w:rStyle w:val="PageNumber"/>
      </w:rPr>
      <w:fldChar w:fldCharType="end"/>
    </w:r>
  </w:p>
  <w:p w:rsidR="00562EF1" w:rsidRDefault="00562EF1">
    <w:pPr>
      <w:pStyle w:val="Footer"/>
      <w:pBdr>
        <w:top w:val="single" w:sz="4" w:space="1"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8BA" w:rsidRDefault="00F218BA" w:rsidP="00C95B29">
      <w:r>
        <w:separator/>
      </w:r>
    </w:p>
  </w:footnote>
  <w:footnote w:type="continuationSeparator" w:id="1">
    <w:p w:rsidR="00F218BA" w:rsidRDefault="00F218BA" w:rsidP="00C95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3D46"/>
    <w:multiLevelType w:val="singleLevel"/>
    <w:tmpl w:val="DB22392A"/>
    <w:lvl w:ilvl="0">
      <w:start w:val="8"/>
      <w:numFmt w:val="decimal"/>
      <w:lvlText w:val="%1."/>
      <w:legacy w:legacy="1" w:legacySpace="0" w:legacyIndent="360"/>
      <w:lvlJc w:val="left"/>
      <w:rPr>
        <w:rFonts w:ascii="Times New Roman" w:hAnsi="Times New Roman" w:cs="Times New Roman" w:hint="default"/>
      </w:rPr>
    </w:lvl>
  </w:abstractNum>
  <w:abstractNum w:abstractNumId="1">
    <w:nsid w:val="0F933A49"/>
    <w:multiLevelType w:val="multilevel"/>
    <w:tmpl w:val="0CB490E4"/>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0442F0E"/>
    <w:multiLevelType w:val="multilevel"/>
    <w:tmpl w:val="9DCC1226"/>
    <w:lvl w:ilvl="0">
      <w:start w:val="15"/>
      <w:numFmt w:val="decimal"/>
      <w:lvlText w:val="%1."/>
      <w:lvlJc w:val="left"/>
      <w:pPr>
        <w:tabs>
          <w:tab w:val="num" w:pos="480"/>
        </w:tabs>
        <w:ind w:left="480" w:hanging="480"/>
      </w:pPr>
      <w:rPr>
        <w:rFonts w:cs="Times New Roman" w:hint="default"/>
      </w:rPr>
    </w:lvl>
    <w:lvl w:ilvl="1">
      <w:start w:val="1"/>
      <w:numFmt w:val="decimal"/>
      <w:lvlText w:val="1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5F74EE6"/>
    <w:multiLevelType w:val="hybridMultilevel"/>
    <w:tmpl w:val="E4426A82"/>
    <w:lvl w:ilvl="0" w:tplc="BCD4A420">
      <w:start w:val="1"/>
      <w:numFmt w:val="decimal"/>
      <w:lvlText w:val="%1."/>
      <w:lvlJc w:val="left"/>
      <w:pPr>
        <w:tabs>
          <w:tab w:val="num" w:pos="720"/>
        </w:tabs>
        <w:ind w:left="720" w:hanging="360"/>
      </w:pPr>
      <w:rPr>
        <w:rFonts w:cs="Times New Roman" w:hint="default"/>
        <w:b/>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nsid w:val="19A33B7D"/>
    <w:multiLevelType w:val="hybridMultilevel"/>
    <w:tmpl w:val="F44CA4A0"/>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5">
    <w:nsid w:val="1B8E5B81"/>
    <w:multiLevelType w:val="hybridMultilevel"/>
    <w:tmpl w:val="55868D0E"/>
    <w:lvl w:ilvl="0" w:tplc="CDA2471C">
      <w:numFmt w:val="bullet"/>
      <w:lvlText w:val=""/>
      <w:lvlJc w:val="left"/>
      <w:pPr>
        <w:tabs>
          <w:tab w:val="num" w:pos="720"/>
        </w:tabs>
        <w:ind w:left="720" w:hanging="360"/>
      </w:pPr>
      <w:rPr>
        <w:rFonts w:ascii="Symbol" w:eastAsia="Times New Roman" w:hAnsi="Symbol" w:hint="default"/>
        <w:color w:val="auto"/>
      </w:rPr>
    </w:lvl>
    <w:lvl w:ilvl="1" w:tplc="E84E9EC6">
      <w:start w:val="5"/>
      <w:numFmt w:val="bullet"/>
      <w:lvlText w:val="-"/>
      <w:lvlJc w:val="left"/>
      <w:pPr>
        <w:tabs>
          <w:tab w:val="num" w:pos="2685"/>
        </w:tabs>
        <w:ind w:left="2685" w:hanging="1605"/>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BD7F3F"/>
    <w:multiLevelType w:val="hybridMultilevel"/>
    <w:tmpl w:val="E0AA9EC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nsid w:val="25B371D6"/>
    <w:multiLevelType w:val="hybridMultilevel"/>
    <w:tmpl w:val="D29C40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BB74E5E"/>
    <w:multiLevelType w:val="hybridMultilevel"/>
    <w:tmpl w:val="527EFF14"/>
    <w:lvl w:ilvl="0" w:tplc="E84E9EC6">
      <w:start w:val="5"/>
      <w:numFmt w:val="bullet"/>
      <w:lvlText w:val="-"/>
      <w:lvlJc w:val="left"/>
      <w:pPr>
        <w:ind w:left="1800" w:hanging="360"/>
      </w:pPr>
      <w:rPr>
        <w:rFonts w:ascii="Times New Roman" w:eastAsia="Times New Roman" w:hAnsi="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9">
    <w:nsid w:val="2F5B78A7"/>
    <w:multiLevelType w:val="hybridMultilevel"/>
    <w:tmpl w:val="4D7AC944"/>
    <w:lvl w:ilvl="0" w:tplc="0426000F">
      <w:start w:val="1"/>
      <w:numFmt w:val="decimal"/>
      <w:lvlText w:val="%1."/>
      <w:lvlJc w:val="left"/>
      <w:pPr>
        <w:ind w:left="1287" w:hanging="360"/>
      </w:pPr>
      <w:rPr>
        <w:rFonts w:cs="Times New Roman"/>
      </w:rPr>
    </w:lvl>
    <w:lvl w:ilvl="1" w:tplc="04260019" w:tentative="1">
      <w:start w:val="1"/>
      <w:numFmt w:val="lowerLetter"/>
      <w:lvlText w:val="%2."/>
      <w:lvlJc w:val="left"/>
      <w:pPr>
        <w:ind w:left="2007" w:hanging="360"/>
      </w:pPr>
      <w:rPr>
        <w:rFonts w:cs="Times New Roman"/>
      </w:rPr>
    </w:lvl>
    <w:lvl w:ilvl="2" w:tplc="0426001B" w:tentative="1">
      <w:start w:val="1"/>
      <w:numFmt w:val="lowerRoman"/>
      <w:lvlText w:val="%3."/>
      <w:lvlJc w:val="right"/>
      <w:pPr>
        <w:ind w:left="2727" w:hanging="180"/>
      </w:pPr>
      <w:rPr>
        <w:rFonts w:cs="Times New Roman"/>
      </w:rPr>
    </w:lvl>
    <w:lvl w:ilvl="3" w:tplc="0426000F" w:tentative="1">
      <w:start w:val="1"/>
      <w:numFmt w:val="decimal"/>
      <w:lvlText w:val="%4."/>
      <w:lvlJc w:val="left"/>
      <w:pPr>
        <w:ind w:left="3447" w:hanging="360"/>
      </w:pPr>
      <w:rPr>
        <w:rFonts w:cs="Times New Roman"/>
      </w:rPr>
    </w:lvl>
    <w:lvl w:ilvl="4" w:tplc="04260019" w:tentative="1">
      <w:start w:val="1"/>
      <w:numFmt w:val="lowerLetter"/>
      <w:lvlText w:val="%5."/>
      <w:lvlJc w:val="left"/>
      <w:pPr>
        <w:ind w:left="4167" w:hanging="360"/>
      </w:pPr>
      <w:rPr>
        <w:rFonts w:cs="Times New Roman"/>
      </w:rPr>
    </w:lvl>
    <w:lvl w:ilvl="5" w:tplc="0426001B" w:tentative="1">
      <w:start w:val="1"/>
      <w:numFmt w:val="lowerRoman"/>
      <w:lvlText w:val="%6."/>
      <w:lvlJc w:val="right"/>
      <w:pPr>
        <w:ind w:left="4887" w:hanging="180"/>
      </w:pPr>
      <w:rPr>
        <w:rFonts w:cs="Times New Roman"/>
      </w:rPr>
    </w:lvl>
    <w:lvl w:ilvl="6" w:tplc="0426000F" w:tentative="1">
      <w:start w:val="1"/>
      <w:numFmt w:val="decimal"/>
      <w:lvlText w:val="%7."/>
      <w:lvlJc w:val="left"/>
      <w:pPr>
        <w:ind w:left="5607" w:hanging="360"/>
      </w:pPr>
      <w:rPr>
        <w:rFonts w:cs="Times New Roman"/>
      </w:rPr>
    </w:lvl>
    <w:lvl w:ilvl="7" w:tplc="04260019" w:tentative="1">
      <w:start w:val="1"/>
      <w:numFmt w:val="lowerLetter"/>
      <w:lvlText w:val="%8."/>
      <w:lvlJc w:val="left"/>
      <w:pPr>
        <w:ind w:left="6327" w:hanging="360"/>
      </w:pPr>
      <w:rPr>
        <w:rFonts w:cs="Times New Roman"/>
      </w:rPr>
    </w:lvl>
    <w:lvl w:ilvl="8" w:tplc="0426001B" w:tentative="1">
      <w:start w:val="1"/>
      <w:numFmt w:val="lowerRoman"/>
      <w:lvlText w:val="%9."/>
      <w:lvlJc w:val="right"/>
      <w:pPr>
        <w:ind w:left="7047" w:hanging="180"/>
      </w:pPr>
      <w:rPr>
        <w:rFonts w:cs="Times New Roman"/>
      </w:rPr>
    </w:lvl>
  </w:abstractNum>
  <w:abstractNum w:abstractNumId="10">
    <w:nsid w:val="36D66374"/>
    <w:multiLevelType w:val="hybridMultilevel"/>
    <w:tmpl w:val="2ED27CE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nsid w:val="3D2E3BE8"/>
    <w:multiLevelType w:val="singleLevel"/>
    <w:tmpl w:val="D1761AA0"/>
    <w:lvl w:ilvl="0">
      <w:start w:val="9"/>
      <w:numFmt w:val="decimal"/>
      <w:lvlText w:val="%1."/>
      <w:legacy w:legacy="1" w:legacySpace="0" w:legacyIndent="360"/>
      <w:lvlJc w:val="left"/>
      <w:rPr>
        <w:rFonts w:ascii="Times New Roman" w:hAnsi="Times New Roman" w:cs="Times New Roman" w:hint="default"/>
      </w:rPr>
    </w:lvl>
  </w:abstractNum>
  <w:abstractNum w:abstractNumId="12">
    <w:nsid w:val="42CD70B7"/>
    <w:multiLevelType w:val="hybridMultilevel"/>
    <w:tmpl w:val="6EAC32C4"/>
    <w:lvl w:ilvl="0" w:tplc="F1B43D2E">
      <w:start w:val="1"/>
      <w:numFmt w:val="decimal"/>
      <w:lvlText w:val="%1."/>
      <w:lvlJc w:val="left"/>
      <w:pPr>
        <w:tabs>
          <w:tab w:val="num" w:pos="720"/>
        </w:tabs>
        <w:ind w:left="720" w:hanging="360"/>
      </w:pPr>
      <w:rPr>
        <w:rFonts w:cs="Times New Roman" w:hint="default"/>
        <w:b/>
      </w:rPr>
    </w:lvl>
    <w:lvl w:ilvl="1" w:tplc="9FA62278">
      <w:numFmt w:val="none"/>
      <w:lvlText w:val=""/>
      <w:lvlJc w:val="left"/>
      <w:pPr>
        <w:tabs>
          <w:tab w:val="num" w:pos="360"/>
        </w:tabs>
      </w:pPr>
      <w:rPr>
        <w:rFonts w:cs="Times New Roman"/>
      </w:rPr>
    </w:lvl>
    <w:lvl w:ilvl="2" w:tplc="A9F00924">
      <w:numFmt w:val="none"/>
      <w:lvlText w:val=""/>
      <w:lvlJc w:val="left"/>
      <w:pPr>
        <w:tabs>
          <w:tab w:val="num" w:pos="360"/>
        </w:tabs>
      </w:pPr>
      <w:rPr>
        <w:rFonts w:cs="Times New Roman"/>
      </w:rPr>
    </w:lvl>
    <w:lvl w:ilvl="3" w:tplc="2242956A">
      <w:numFmt w:val="none"/>
      <w:lvlText w:val=""/>
      <w:lvlJc w:val="left"/>
      <w:pPr>
        <w:tabs>
          <w:tab w:val="num" w:pos="360"/>
        </w:tabs>
      </w:pPr>
      <w:rPr>
        <w:rFonts w:cs="Times New Roman"/>
      </w:rPr>
    </w:lvl>
    <w:lvl w:ilvl="4" w:tplc="A4969204">
      <w:numFmt w:val="none"/>
      <w:lvlText w:val=""/>
      <w:lvlJc w:val="left"/>
      <w:pPr>
        <w:tabs>
          <w:tab w:val="num" w:pos="360"/>
        </w:tabs>
      </w:pPr>
      <w:rPr>
        <w:rFonts w:cs="Times New Roman"/>
      </w:rPr>
    </w:lvl>
    <w:lvl w:ilvl="5" w:tplc="51CA1BD8">
      <w:numFmt w:val="none"/>
      <w:lvlText w:val=""/>
      <w:lvlJc w:val="left"/>
      <w:pPr>
        <w:tabs>
          <w:tab w:val="num" w:pos="360"/>
        </w:tabs>
      </w:pPr>
      <w:rPr>
        <w:rFonts w:cs="Times New Roman"/>
      </w:rPr>
    </w:lvl>
    <w:lvl w:ilvl="6" w:tplc="A7CE33C0">
      <w:numFmt w:val="none"/>
      <w:lvlText w:val=""/>
      <w:lvlJc w:val="left"/>
      <w:pPr>
        <w:tabs>
          <w:tab w:val="num" w:pos="360"/>
        </w:tabs>
      </w:pPr>
      <w:rPr>
        <w:rFonts w:cs="Times New Roman"/>
      </w:rPr>
    </w:lvl>
    <w:lvl w:ilvl="7" w:tplc="A2A41FD0">
      <w:numFmt w:val="none"/>
      <w:lvlText w:val=""/>
      <w:lvlJc w:val="left"/>
      <w:pPr>
        <w:tabs>
          <w:tab w:val="num" w:pos="360"/>
        </w:tabs>
      </w:pPr>
      <w:rPr>
        <w:rFonts w:cs="Times New Roman"/>
      </w:rPr>
    </w:lvl>
    <w:lvl w:ilvl="8" w:tplc="DDD8593A">
      <w:numFmt w:val="none"/>
      <w:lvlText w:val=""/>
      <w:lvlJc w:val="left"/>
      <w:pPr>
        <w:tabs>
          <w:tab w:val="num" w:pos="360"/>
        </w:tabs>
      </w:pPr>
      <w:rPr>
        <w:rFonts w:cs="Times New Roman"/>
      </w:rPr>
    </w:lvl>
  </w:abstractNum>
  <w:abstractNum w:abstractNumId="13">
    <w:nsid w:val="4B61137F"/>
    <w:multiLevelType w:val="hybridMultilevel"/>
    <w:tmpl w:val="208A9DA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4C3A1AC7"/>
    <w:multiLevelType w:val="hybridMultilevel"/>
    <w:tmpl w:val="8A86C6A4"/>
    <w:lvl w:ilvl="0" w:tplc="0ADE40AE">
      <w:start w:val="1"/>
      <w:numFmt w:val="decimal"/>
      <w:lvlText w:val="%1."/>
      <w:lvlJc w:val="left"/>
      <w:pPr>
        <w:tabs>
          <w:tab w:val="num" w:pos="720"/>
        </w:tabs>
        <w:ind w:left="720" w:hanging="360"/>
      </w:pPr>
      <w:rPr>
        <w:rFonts w:cs="Times New Roman" w:hint="default"/>
      </w:rPr>
    </w:lvl>
    <w:lvl w:ilvl="1" w:tplc="BBAA1222">
      <w:numFmt w:val="none"/>
      <w:lvlText w:val=""/>
      <w:lvlJc w:val="left"/>
      <w:pPr>
        <w:tabs>
          <w:tab w:val="num" w:pos="360"/>
        </w:tabs>
      </w:pPr>
      <w:rPr>
        <w:rFonts w:cs="Times New Roman"/>
      </w:rPr>
    </w:lvl>
    <w:lvl w:ilvl="2" w:tplc="23A00C80">
      <w:numFmt w:val="none"/>
      <w:lvlText w:val=""/>
      <w:lvlJc w:val="left"/>
      <w:pPr>
        <w:tabs>
          <w:tab w:val="num" w:pos="360"/>
        </w:tabs>
      </w:pPr>
      <w:rPr>
        <w:rFonts w:cs="Times New Roman"/>
      </w:rPr>
    </w:lvl>
    <w:lvl w:ilvl="3" w:tplc="0D1E97A6">
      <w:numFmt w:val="none"/>
      <w:lvlText w:val=""/>
      <w:lvlJc w:val="left"/>
      <w:pPr>
        <w:tabs>
          <w:tab w:val="num" w:pos="360"/>
        </w:tabs>
      </w:pPr>
      <w:rPr>
        <w:rFonts w:cs="Times New Roman"/>
      </w:rPr>
    </w:lvl>
    <w:lvl w:ilvl="4" w:tplc="2D129724">
      <w:numFmt w:val="none"/>
      <w:lvlText w:val=""/>
      <w:lvlJc w:val="left"/>
      <w:pPr>
        <w:tabs>
          <w:tab w:val="num" w:pos="360"/>
        </w:tabs>
      </w:pPr>
      <w:rPr>
        <w:rFonts w:cs="Times New Roman"/>
      </w:rPr>
    </w:lvl>
    <w:lvl w:ilvl="5" w:tplc="EA429594">
      <w:numFmt w:val="none"/>
      <w:lvlText w:val=""/>
      <w:lvlJc w:val="left"/>
      <w:pPr>
        <w:tabs>
          <w:tab w:val="num" w:pos="360"/>
        </w:tabs>
      </w:pPr>
      <w:rPr>
        <w:rFonts w:cs="Times New Roman"/>
      </w:rPr>
    </w:lvl>
    <w:lvl w:ilvl="6" w:tplc="D4BCED9C">
      <w:numFmt w:val="none"/>
      <w:lvlText w:val=""/>
      <w:lvlJc w:val="left"/>
      <w:pPr>
        <w:tabs>
          <w:tab w:val="num" w:pos="360"/>
        </w:tabs>
      </w:pPr>
      <w:rPr>
        <w:rFonts w:cs="Times New Roman"/>
      </w:rPr>
    </w:lvl>
    <w:lvl w:ilvl="7" w:tplc="0D72442A">
      <w:numFmt w:val="none"/>
      <w:lvlText w:val=""/>
      <w:lvlJc w:val="left"/>
      <w:pPr>
        <w:tabs>
          <w:tab w:val="num" w:pos="360"/>
        </w:tabs>
      </w:pPr>
      <w:rPr>
        <w:rFonts w:cs="Times New Roman"/>
      </w:rPr>
    </w:lvl>
    <w:lvl w:ilvl="8" w:tplc="6EB24356">
      <w:numFmt w:val="none"/>
      <w:lvlText w:val=""/>
      <w:lvlJc w:val="left"/>
      <w:pPr>
        <w:tabs>
          <w:tab w:val="num" w:pos="360"/>
        </w:tabs>
      </w:pPr>
      <w:rPr>
        <w:rFonts w:cs="Times New Roman"/>
      </w:rPr>
    </w:lvl>
  </w:abstractNum>
  <w:abstractNum w:abstractNumId="15">
    <w:nsid w:val="4D9F190F"/>
    <w:multiLevelType w:val="singleLevel"/>
    <w:tmpl w:val="3A428722"/>
    <w:lvl w:ilvl="0">
      <w:start w:val="6"/>
      <w:numFmt w:val="decimal"/>
      <w:lvlText w:val="%1."/>
      <w:legacy w:legacy="1" w:legacySpace="0" w:legacyIndent="360"/>
      <w:lvlJc w:val="left"/>
      <w:rPr>
        <w:rFonts w:ascii="Times New Roman" w:hAnsi="Times New Roman" w:cs="Times New Roman" w:hint="default"/>
      </w:rPr>
    </w:lvl>
  </w:abstractNum>
  <w:abstractNum w:abstractNumId="16">
    <w:nsid w:val="4F407D47"/>
    <w:multiLevelType w:val="multilevel"/>
    <w:tmpl w:val="530EC05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0546962"/>
    <w:multiLevelType w:val="hybridMultilevel"/>
    <w:tmpl w:val="54B05F3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nsid w:val="561366EB"/>
    <w:multiLevelType w:val="hybridMultilevel"/>
    <w:tmpl w:val="FA146546"/>
    <w:lvl w:ilvl="0" w:tplc="B2E6A992">
      <w:start w:val="1"/>
      <w:numFmt w:val="bullet"/>
      <w:lvlText w:val=""/>
      <w:lvlJc w:val="left"/>
      <w:pPr>
        <w:tabs>
          <w:tab w:val="num" w:pos="720"/>
        </w:tabs>
        <w:ind w:left="720" w:hanging="360"/>
      </w:pPr>
      <w:rPr>
        <w:rFonts w:ascii="Wingdings" w:hAnsi="Wingdings" w:hint="default"/>
      </w:rPr>
    </w:lvl>
    <w:lvl w:ilvl="1" w:tplc="E84E9EC6">
      <w:start w:val="5"/>
      <w:numFmt w:val="bullet"/>
      <w:lvlText w:val="-"/>
      <w:lvlJc w:val="left"/>
      <w:pPr>
        <w:tabs>
          <w:tab w:val="num" w:pos="2685"/>
        </w:tabs>
        <w:ind w:left="2685" w:hanging="1605"/>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6775E98"/>
    <w:multiLevelType w:val="multilevel"/>
    <w:tmpl w:val="D5722362"/>
    <w:lvl w:ilvl="0">
      <w:start w:val="7"/>
      <w:numFmt w:val="decimal"/>
      <w:lvlText w:val="%1."/>
      <w:legacy w:legacy="1" w:legacySpace="0" w:legacyIndent="360"/>
      <w:lvlJc w:val="left"/>
      <w:rPr>
        <w:rFonts w:ascii="Times New Roman" w:hAnsi="Times New Roman"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0">
    <w:nsid w:val="587E2C6C"/>
    <w:multiLevelType w:val="hybridMultilevel"/>
    <w:tmpl w:val="F1864AE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62732880"/>
    <w:multiLevelType w:val="singleLevel"/>
    <w:tmpl w:val="D442A414"/>
    <w:lvl w:ilvl="0">
      <w:start w:val="10"/>
      <w:numFmt w:val="decimal"/>
      <w:lvlText w:val="%1."/>
      <w:legacy w:legacy="1" w:legacySpace="0" w:legacyIndent="360"/>
      <w:lvlJc w:val="left"/>
      <w:rPr>
        <w:rFonts w:ascii="Times New Roman" w:hAnsi="Times New Roman" w:cs="Times New Roman" w:hint="default"/>
      </w:rPr>
    </w:lvl>
  </w:abstractNum>
  <w:abstractNum w:abstractNumId="22">
    <w:nsid w:val="64CF2751"/>
    <w:multiLevelType w:val="hybridMultilevel"/>
    <w:tmpl w:val="9788B9C8"/>
    <w:lvl w:ilvl="0" w:tplc="DA0C7D14">
      <w:start w:val="1"/>
      <w:numFmt w:val="decimal"/>
      <w:lvlText w:val="%1."/>
      <w:lvlJc w:val="left"/>
      <w:pPr>
        <w:tabs>
          <w:tab w:val="num" w:pos="720"/>
        </w:tabs>
        <w:ind w:left="720" w:hanging="360"/>
      </w:pPr>
      <w:rPr>
        <w:rFonts w:cs="Times New Roman" w:hint="default"/>
      </w:rPr>
    </w:lvl>
    <w:lvl w:ilvl="1" w:tplc="C94293D2">
      <w:numFmt w:val="none"/>
      <w:lvlText w:val=""/>
      <w:lvlJc w:val="left"/>
      <w:pPr>
        <w:tabs>
          <w:tab w:val="num" w:pos="360"/>
        </w:tabs>
      </w:pPr>
      <w:rPr>
        <w:rFonts w:cs="Times New Roman"/>
      </w:rPr>
    </w:lvl>
    <w:lvl w:ilvl="2" w:tplc="50A41B6C">
      <w:numFmt w:val="none"/>
      <w:lvlText w:val=""/>
      <w:lvlJc w:val="left"/>
      <w:pPr>
        <w:tabs>
          <w:tab w:val="num" w:pos="360"/>
        </w:tabs>
      </w:pPr>
      <w:rPr>
        <w:rFonts w:cs="Times New Roman"/>
      </w:rPr>
    </w:lvl>
    <w:lvl w:ilvl="3" w:tplc="55BEB562">
      <w:numFmt w:val="none"/>
      <w:lvlText w:val=""/>
      <w:lvlJc w:val="left"/>
      <w:pPr>
        <w:tabs>
          <w:tab w:val="num" w:pos="360"/>
        </w:tabs>
      </w:pPr>
      <w:rPr>
        <w:rFonts w:cs="Times New Roman"/>
      </w:rPr>
    </w:lvl>
    <w:lvl w:ilvl="4" w:tplc="138AF2F4">
      <w:numFmt w:val="none"/>
      <w:lvlText w:val=""/>
      <w:lvlJc w:val="left"/>
      <w:pPr>
        <w:tabs>
          <w:tab w:val="num" w:pos="360"/>
        </w:tabs>
      </w:pPr>
      <w:rPr>
        <w:rFonts w:cs="Times New Roman"/>
      </w:rPr>
    </w:lvl>
    <w:lvl w:ilvl="5" w:tplc="2DAEB2F6">
      <w:numFmt w:val="none"/>
      <w:lvlText w:val=""/>
      <w:lvlJc w:val="left"/>
      <w:pPr>
        <w:tabs>
          <w:tab w:val="num" w:pos="360"/>
        </w:tabs>
      </w:pPr>
      <w:rPr>
        <w:rFonts w:cs="Times New Roman"/>
      </w:rPr>
    </w:lvl>
    <w:lvl w:ilvl="6" w:tplc="39DC1A26">
      <w:numFmt w:val="none"/>
      <w:lvlText w:val=""/>
      <w:lvlJc w:val="left"/>
      <w:pPr>
        <w:tabs>
          <w:tab w:val="num" w:pos="360"/>
        </w:tabs>
      </w:pPr>
      <w:rPr>
        <w:rFonts w:cs="Times New Roman"/>
      </w:rPr>
    </w:lvl>
    <w:lvl w:ilvl="7" w:tplc="8FA098B4">
      <w:numFmt w:val="none"/>
      <w:lvlText w:val=""/>
      <w:lvlJc w:val="left"/>
      <w:pPr>
        <w:tabs>
          <w:tab w:val="num" w:pos="360"/>
        </w:tabs>
      </w:pPr>
      <w:rPr>
        <w:rFonts w:cs="Times New Roman"/>
      </w:rPr>
    </w:lvl>
    <w:lvl w:ilvl="8" w:tplc="D2FED5A4">
      <w:numFmt w:val="none"/>
      <w:lvlText w:val=""/>
      <w:lvlJc w:val="left"/>
      <w:pPr>
        <w:tabs>
          <w:tab w:val="num" w:pos="360"/>
        </w:tabs>
      </w:pPr>
      <w:rPr>
        <w:rFonts w:cs="Times New Roman"/>
      </w:rPr>
    </w:lvl>
  </w:abstractNum>
  <w:abstractNum w:abstractNumId="23">
    <w:nsid w:val="75214FDD"/>
    <w:multiLevelType w:val="hybridMultilevel"/>
    <w:tmpl w:val="5268F5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nsid w:val="797E2FA9"/>
    <w:multiLevelType w:val="hybridMultilevel"/>
    <w:tmpl w:val="3260E8EA"/>
    <w:lvl w:ilvl="0" w:tplc="FFFFFFFF">
      <w:start w:val="1"/>
      <w:numFmt w:val="decimal"/>
      <w:lvlText w:val="%1)"/>
      <w:lvlJc w:val="left"/>
      <w:pPr>
        <w:tabs>
          <w:tab w:val="num" w:pos="1080"/>
        </w:tabs>
        <w:ind w:left="1080" w:hanging="360"/>
      </w:pPr>
      <w:rPr>
        <w:rFonts w:cs="Times New Roman" w:hint="default"/>
      </w:rPr>
    </w:lvl>
    <w:lvl w:ilvl="1" w:tplc="0419000D">
      <w:start w:val="1"/>
      <w:numFmt w:val="bullet"/>
      <w:lvlText w:val=""/>
      <w:lvlJc w:val="left"/>
      <w:pPr>
        <w:tabs>
          <w:tab w:val="num" w:pos="1800"/>
        </w:tabs>
        <w:ind w:left="1800" w:hanging="360"/>
      </w:pPr>
      <w:rPr>
        <w:rFonts w:ascii="Wingdings" w:hAnsi="Wingdings" w:hint="default"/>
      </w:rPr>
    </w:lvl>
    <w:lvl w:ilvl="2" w:tplc="FBD82BCA">
      <w:start w:val="1"/>
      <w:numFmt w:val="decimal"/>
      <w:lvlText w:val="%3."/>
      <w:lvlJc w:val="left"/>
      <w:pPr>
        <w:tabs>
          <w:tab w:val="num" w:pos="2700"/>
        </w:tabs>
        <w:ind w:left="2700" w:hanging="360"/>
      </w:pPr>
      <w:rPr>
        <w:rFonts w:cs="Times New Roman" w:hint="default"/>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5">
    <w:nsid w:val="7BE129D8"/>
    <w:multiLevelType w:val="hybridMultilevel"/>
    <w:tmpl w:val="EA3A5B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2"/>
  </w:num>
  <w:num w:numId="4">
    <w:abstractNumId w:val="5"/>
  </w:num>
  <w:num w:numId="5">
    <w:abstractNumId w:val="22"/>
  </w:num>
  <w:num w:numId="6">
    <w:abstractNumId w:val="18"/>
  </w:num>
  <w:num w:numId="7">
    <w:abstractNumId w:val="15"/>
  </w:num>
  <w:num w:numId="8">
    <w:abstractNumId w:val="19"/>
  </w:num>
  <w:num w:numId="9">
    <w:abstractNumId w:val="0"/>
  </w:num>
  <w:num w:numId="10">
    <w:abstractNumId w:val="11"/>
  </w:num>
  <w:num w:numId="11">
    <w:abstractNumId w:val="21"/>
  </w:num>
  <w:num w:numId="12">
    <w:abstractNumId w:val="3"/>
  </w:num>
  <w:num w:numId="13">
    <w:abstractNumId w:val="4"/>
  </w:num>
  <w:num w:numId="14">
    <w:abstractNumId w:val="23"/>
  </w:num>
  <w:num w:numId="15">
    <w:abstractNumId w:val="7"/>
  </w:num>
  <w:num w:numId="16">
    <w:abstractNumId w:val="16"/>
  </w:num>
  <w:num w:numId="17">
    <w:abstractNumId w:val="9"/>
  </w:num>
  <w:num w:numId="18">
    <w:abstractNumId w:val="1"/>
  </w:num>
  <w:num w:numId="19">
    <w:abstractNumId w:val="6"/>
  </w:num>
  <w:num w:numId="20">
    <w:abstractNumId w:val="2"/>
  </w:num>
  <w:num w:numId="21">
    <w:abstractNumId w:val="20"/>
  </w:num>
  <w:num w:numId="22">
    <w:abstractNumId w:val="13"/>
  </w:num>
  <w:num w:numId="23">
    <w:abstractNumId w:val="25"/>
  </w:num>
  <w:num w:numId="24">
    <w:abstractNumId w:val="10"/>
  </w:num>
  <w:num w:numId="25">
    <w:abstractNumId w:val="17"/>
  </w:num>
  <w:num w:numId="26">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F1D"/>
    <w:rsid w:val="00015E2F"/>
    <w:rsid w:val="0004230B"/>
    <w:rsid w:val="00043DB2"/>
    <w:rsid w:val="00046076"/>
    <w:rsid w:val="00086B3D"/>
    <w:rsid w:val="000D5FE7"/>
    <w:rsid w:val="000D7519"/>
    <w:rsid w:val="000E0032"/>
    <w:rsid w:val="000E7203"/>
    <w:rsid w:val="000F6F5E"/>
    <w:rsid w:val="00100DD1"/>
    <w:rsid w:val="00105D0C"/>
    <w:rsid w:val="00116167"/>
    <w:rsid w:val="00144139"/>
    <w:rsid w:val="00146AC8"/>
    <w:rsid w:val="00164F91"/>
    <w:rsid w:val="00186044"/>
    <w:rsid w:val="001954DE"/>
    <w:rsid w:val="00197500"/>
    <w:rsid w:val="001A294F"/>
    <w:rsid w:val="001B56FC"/>
    <w:rsid w:val="001B5CC1"/>
    <w:rsid w:val="001C13A9"/>
    <w:rsid w:val="001C1C49"/>
    <w:rsid w:val="001C6C85"/>
    <w:rsid w:val="001C6D7A"/>
    <w:rsid w:val="001C7663"/>
    <w:rsid w:val="0020049B"/>
    <w:rsid w:val="00230CA0"/>
    <w:rsid w:val="00236A49"/>
    <w:rsid w:val="002422FB"/>
    <w:rsid w:val="00252029"/>
    <w:rsid w:val="00271ED1"/>
    <w:rsid w:val="0028198E"/>
    <w:rsid w:val="002B79B8"/>
    <w:rsid w:val="002C22F2"/>
    <w:rsid w:val="002E09B4"/>
    <w:rsid w:val="002F6D3F"/>
    <w:rsid w:val="0030720E"/>
    <w:rsid w:val="003175A7"/>
    <w:rsid w:val="003228EC"/>
    <w:rsid w:val="00336071"/>
    <w:rsid w:val="00345E22"/>
    <w:rsid w:val="003511FC"/>
    <w:rsid w:val="003642BE"/>
    <w:rsid w:val="00374B06"/>
    <w:rsid w:val="00381EF8"/>
    <w:rsid w:val="00384C77"/>
    <w:rsid w:val="003A65EE"/>
    <w:rsid w:val="003B61B8"/>
    <w:rsid w:val="003B796B"/>
    <w:rsid w:val="003C281D"/>
    <w:rsid w:val="003C4518"/>
    <w:rsid w:val="003D2D88"/>
    <w:rsid w:val="0042699A"/>
    <w:rsid w:val="004903DF"/>
    <w:rsid w:val="004C5DF9"/>
    <w:rsid w:val="004D20B8"/>
    <w:rsid w:val="004F3849"/>
    <w:rsid w:val="004F45AF"/>
    <w:rsid w:val="00505F39"/>
    <w:rsid w:val="005174C2"/>
    <w:rsid w:val="00526BFB"/>
    <w:rsid w:val="005271A6"/>
    <w:rsid w:val="00562EF1"/>
    <w:rsid w:val="00565A36"/>
    <w:rsid w:val="00566BFE"/>
    <w:rsid w:val="00582BE5"/>
    <w:rsid w:val="00582D39"/>
    <w:rsid w:val="00583998"/>
    <w:rsid w:val="005938AF"/>
    <w:rsid w:val="005B7CF4"/>
    <w:rsid w:val="005C3AB2"/>
    <w:rsid w:val="005E1161"/>
    <w:rsid w:val="005F38A7"/>
    <w:rsid w:val="0060399E"/>
    <w:rsid w:val="006075FE"/>
    <w:rsid w:val="006126B7"/>
    <w:rsid w:val="00625F87"/>
    <w:rsid w:val="00630540"/>
    <w:rsid w:val="006459A2"/>
    <w:rsid w:val="00652295"/>
    <w:rsid w:val="00663E4C"/>
    <w:rsid w:val="00672B44"/>
    <w:rsid w:val="00682696"/>
    <w:rsid w:val="006859A2"/>
    <w:rsid w:val="00686A6F"/>
    <w:rsid w:val="00695907"/>
    <w:rsid w:val="006A20E6"/>
    <w:rsid w:val="006C1365"/>
    <w:rsid w:val="006C281C"/>
    <w:rsid w:val="006C7FB8"/>
    <w:rsid w:val="006D17D8"/>
    <w:rsid w:val="006D1F1D"/>
    <w:rsid w:val="006D295B"/>
    <w:rsid w:val="006E4627"/>
    <w:rsid w:val="006E6F42"/>
    <w:rsid w:val="00703C4D"/>
    <w:rsid w:val="007178F7"/>
    <w:rsid w:val="0073381F"/>
    <w:rsid w:val="00736345"/>
    <w:rsid w:val="007363D4"/>
    <w:rsid w:val="0074323D"/>
    <w:rsid w:val="00743311"/>
    <w:rsid w:val="0075602A"/>
    <w:rsid w:val="007643A5"/>
    <w:rsid w:val="0076565C"/>
    <w:rsid w:val="00793BBA"/>
    <w:rsid w:val="00794E35"/>
    <w:rsid w:val="007B220B"/>
    <w:rsid w:val="007C4535"/>
    <w:rsid w:val="007D51B0"/>
    <w:rsid w:val="007D7BFF"/>
    <w:rsid w:val="007E1A4B"/>
    <w:rsid w:val="007E2DC3"/>
    <w:rsid w:val="00851852"/>
    <w:rsid w:val="008554D1"/>
    <w:rsid w:val="008579AA"/>
    <w:rsid w:val="008645AA"/>
    <w:rsid w:val="00864726"/>
    <w:rsid w:val="0087614B"/>
    <w:rsid w:val="00893EA2"/>
    <w:rsid w:val="008A0866"/>
    <w:rsid w:val="008C621B"/>
    <w:rsid w:val="008D5DBC"/>
    <w:rsid w:val="00937EE4"/>
    <w:rsid w:val="00954949"/>
    <w:rsid w:val="0098308F"/>
    <w:rsid w:val="00993DF4"/>
    <w:rsid w:val="00995C94"/>
    <w:rsid w:val="009A151D"/>
    <w:rsid w:val="009A4AB5"/>
    <w:rsid w:val="009A776D"/>
    <w:rsid w:val="009B30BD"/>
    <w:rsid w:val="009C4A5B"/>
    <w:rsid w:val="009C6C5B"/>
    <w:rsid w:val="009D49FD"/>
    <w:rsid w:val="009D4D91"/>
    <w:rsid w:val="009E1E12"/>
    <w:rsid w:val="009F016A"/>
    <w:rsid w:val="009F6000"/>
    <w:rsid w:val="009F7D13"/>
    <w:rsid w:val="00A0256D"/>
    <w:rsid w:val="00A22B11"/>
    <w:rsid w:val="00A256CB"/>
    <w:rsid w:val="00A32FF9"/>
    <w:rsid w:val="00A33EB0"/>
    <w:rsid w:val="00A4137E"/>
    <w:rsid w:val="00A42802"/>
    <w:rsid w:val="00A53DD6"/>
    <w:rsid w:val="00A6215E"/>
    <w:rsid w:val="00A63A68"/>
    <w:rsid w:val="00A82B92"/>
    <w:rsid w:val="00AA54F8"/>
    <w:rsid w:val="00AC07C0"/>
    <w:rsid w:val="00AD03E8"/>
    <w:rsid w:val="00AD313B"/>
    <w:rsid w:val="00AF29F8"/>
    <w:rsid w:val="00B01C3F"/>
    <w:rsid w:val="00B04A1E"/>
    <w:rsid w:val="00B12FB0"/>
    <w:rsid w:val="00B45A5B"/>
    <w:rsid w:val="00B519A3"/>
    <w:rsid w:val="00B538BB"/>
    <w:rsid w:val="00B635B1"/>
    <w:rsid w:val="00B7519C"/>
    <w:rsid w:val="00BB169A"/>
    <w:rsid w:val="00BC74F3"/>
    <w:rsid w:val="00BE3FF5"/>
    <w:rsid w:val="00BF65CD"/>
    <w:rsid w:val="00C001B5"/>
    <w:rsid w:val="00C0238E"/>
    <w:rsid w:val="00C05450"/>
    <w:rsid w:val="00C133B6"/>
    <w:rsid w:val="00C36533"/>
    <w:rsid w:val="00C413D3"/>
    <w:rsid w:val="00C447A2"/>
    <w:rsid w:val="00C44A51"/>
    <w:rsid w:val="00C53D3E"/>
    <w:rsid w:val="00C833DD"/>
    <w:rsid w:val="00C95B29"/>
    <w:rsid w:val="00CC1BEF"/>
    <w:rsid w:val="00CC4079"/>
    <w:rsid w:val="00CD36CB"/>
    <w:rsid w:val="00CD7030"/>
    <w:rsid w:val="00CD7671"/>
    <w:rsid w:val="00CF5B74"/>
    <w:rsid w:val="00D0166A"/>
    <w:rsid w:val="00D07950"/>
    <w:rsid w:val="00D30A97"/>
    <w:rsid w:val="00D43A52"/>
    <w:rsid w:val="00D531BE"/>
    <w:rsid w:val="00D578FA"/>
    <w:rsid w:val="00D86BD7"/>
    <w:rsid w:val="00DB7DC2"/>
    <w:rsid w:val="00DD0B96"/>
    <w:rsid w:val="00DD2BFF"/>
    <w:rsid w:val="00DD6452"/>
    <w:rsid w:val="00DE013C"/>
    <w:rsid w:val="00DE75FB"/>
    <w:rsid w:val="00DE7DF5"/>
    <w:rsid w:val="00DF1AAE"/>
    <w:rsid w:val="00DF1DF9"/>
    <w:rsid w:val="00DF2455"/>
    <w:rsid w:val="00DF4E02"/>
    <w:rsid w:val="00E059C1"/>
    <w:rsid w:val="00E275C3"/>
    <w:rsid w:val="00E31722"/>
    <w:rsid w:val="00E46452"/>
    <w:rsid w:val="00E72846"/>
    <w:rsid w:val="00E73A3F"/>
    <w:rsid w:val="00E74F5C"/>
    <w:rsid w:val="00E85B9E"/>
    <w:rsid w:val="00EA6AD0"/>
    <w:rsid w:val="00EB297A"/>
    <w:rsid w:val="00EC67DD"/>
    <w:rsid w:val="00ED739B"/>
    <w:rsid w:val="00EF09B5"/>
    <w:rsid w:val="00F218BA"/>
    <w:rsid w:val="00F24B83"/>
    <w:rsid w:val="00F64587"/>
    <w:rsid w:val="00F66FC8"/>
    <w:rsid w:val="00F7322B"/>
    <w:rsid w:val="00FA012D"/>
    <w:rsid w:val="00FB5306"/>
    <w:rsid w:val="00FC0C21"/>
    <w:rsid w:val="00FC68E7"/>
    <w:rsid w:val="00FD358B"/>
    <w:rsid w:val="00FE670E"/>
    <w:rsid w:val="00FF38FB"/>
    <w:rsid w:val="00FF4CD6"/>
    <w:rsid w:val="00FF6A3B"/>
  </w:rsids>
  <m:mathPr>
    <m:mathFont m:val="Cambria Math"/>
    <m:brkBin m:val="before"/>
    <m:brkBinSub m:val="--"/>
    <m:smallFrac m:val="off"/>
    <m:dispDef/>
    <m:lMargin m:val="0"/>
    <m:rMargin m:val="0"/>
    <m:defJc m:val="centerGroup"/>
    <m:wrapIndent m:val="1440"/>
    <m:intLim m:val="subSup"/>
    <m:naryLim m:val="undOvr"/>
  </m:mathPr>
  <w:uiCompat97To2003/>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F1D"/>
    <w:rPr>
      <w:rFonts w:ascii="Times New Roman" w:eastAsia="Times New Roman" w:hAnsi="Times New Roman"/>
      <w:sz w:val="24"/>
      <w:szCs w:val="24"/>
      <w:lang w:eastAsia="en-US"/>
    </w:rPr>
  </w:style>
  <w:style w:type="paragraph" w:styleId="Heading1">
    <w:name w:val="heading 1"/>
    <w:aliases w:val="H1"/>
    <w:basedOn w:val="Normal"/>
    <w:next w:val="Normal"/>
    <w:link w:val="Heading1Char"/>
    <w:autoRedefine/>
    <w:uiPriority w:val="99"/>
    <w:qFormat/>
    <w:rsid w:val="006D1F1D"/>
    <w:pPr>
      <w:keepNext/>
      <w:spacing w:before="240" w:after="60"/>
      <w:jc w:val="center"/>
      <w:outlineLvl w:val="0"/>
    </w:pPr>
    <w:rPr>
      <w:b/>
      <w:i/>
      <w:iCs/>
      <w:sz w:val="28"/>
      <w:szCs w:val="28"/>
      <w:u w:val="single"/>
    </w:rPr>
  </w:style>
  <w:style w:type="paragraph" w:styleId="Heading2">
    <w:name w:val="heading 2"/>
    <w:basedOn w:val="Normal"/>
    <w:next w:val="Normal"/>
    <w:link w:val="Heading2Char"/>
    <w:uiPriority w:val="99"/>
    <w:qFormat/>
    <w:rsid w:val="006D1F1D"/>
    <w:pPr>
      <w:keepNext/>
      <w:tabs>
        <w:tab w:val="num" w:pos="576"/>
      </w:tabs>
      <w:spacing w:before="240" w:after="60"/>
      <w:ind w:left="576" w:hanging="576"/>
      <w:outlineLvl w:val="1"/>
    </w:pPr>
    <w:rPr>
      <w:rFonts w:cs="Arial"/>
      <w:b/>
      <w:bCs/>
      <w:iCs/>
      <w:color w:val="000000"/>
      <w:sz w:val="28"/>
      <w:szCs w:val="28"/>
    </w:rPr>
  </w:style>
  <w:style w:type="paragraph" w:styleId="Heading3">
    <w:name w:val="heading 3"/>
    <w:basedOn w:val="Normal"/>
    <w:next w:val="Normal"/>
    <w:link w:val="Heading3Char"/>
    <w:uiPriority w:val="99"/>
    <w:qFormat/>
    <w:rsid w:val="006D1F1D"/>
    <w:pPr>
      <w:keepNext/>
      <w:tabs>
        <w:tab w:val="num" w:pos="720"/>
      </w:tabs>
      <w:spacing w:before="240" w:after="60"/>
      <w:ind w:left="720" w:hanging="720"/>
      <w:outlineLvl w:val="2"/>
    </w:pPr>
    <w:rPr>
      <w:rFonts w:cs="Arial"/>
      <w:b/>
      <w:bCs/>
      <w:sz w:val="26"/>
      <w:szCs w:val="26"/>
    </w:rPr>
  </w:style>
  <w:style w:type="paragraph" w:styleId="Heading4">
    <w:name w:val="heading 4"/>
    <w:basedOn w:val="Normal"/>
    <w:next w:val="Normal"/>
    <w:link w:val="Heading4Char"/>
    <w:uiPriority w:val="99"/>
    <w:qFormat/>
    <w:rsid w:val="006D1F1D"/>
    <w:pPr>
      <w:keepNext/>
      <w:spacing w:before="120" w:after="120"/>
      <w:jc w:val="center"/>
      <w:outlineLvl w:val="3"/>
    </w:pPr>
    <w:rPr>
      <w:b/>
      <w:sz w:val="36"/>
    </w:rPr>
  </w:style>
  <w:style w:type="paragraph" w:styleId="Heading5">
    <w:name w:val="heading 5"/>
    <w:basedOn w:val="Normal"/>
    <w:next w:val="Normal"/>
    <w:link w:val="Heading5Char"/>
    <w:uiPriority w:val="99"/>
    <w:qFormat/>
    <w:rsid w:val="006D1F1D"/>
    <w:pPr>
      <w:keepNext/>
      <w:spacing w:before="120" w:after="120"/>
      <w:jc w:val="center"/>
      <w:outlineLvl w:val="4"/>
    </w:pPr>
    <w:rPr>
      <w:b/>
      <w:i/>
      <w:iCs/>
      <w:sz w:val="36"/>
    </w:rPr>
  </w:style>
  <w:style w:type="paragraph" w:styleId="Heading6">
    <w:name w:val="heading 6"/>
    <w:basedOn w:val="Normal"/>
    <w:next w:val="Normal"/>
    <w:link w:val="Heading6Char"/>
    <w:uiPriority w:val="99"/>
    <w:qFormat/>
    <w:rsid w:val="006D1F1D"/>
    <w:pPr>
      <w:keepNext/>
      <w:ind w:left="360"/>
      <w:jc w:val="center"/>
      <w:outlineLvl w:val="5"/>
    </w:pPr>
    <w:rPr>
      <w:b/>
      <w:bCs/>
    </w:rPr>
  </w:style>
  <w:style w:type="paragraph" w:styleId="Heading7">
    <w:name w:val="heading 7"/>
    <w:basedOn w:val="Normal"/>
    <w:next w:val="Normal"/>
    <w:link w:val="Heading7Char"/>
    <w:uiPriority w:val="99"/>
    <w:qFormat/>
    <w:rsid w:val="006D1F1D"/>
    <w:pPr>
      <w:keepNext/>
      <w:ind w:left="480"/>
      <w:jc w:val="center"/>
      <w:outlineLvl w:val="6"/>
    </w:pPr>
    <w:rPr>
      <w:b/>
      <w:bCs/>
    </w:rPr>
  </w:style>
  <w:style w:type="paragraph" w:styleId="Heading8">
    <w:name w:val="heading 8"/>
    <w:basedOn w:val="Normal"/>
    <w:next w:val="Normal"/>
    <w:link w:val="Heading8Char"/>
    <w:uiPriority w:val="99"/>
    <w:qFormat/>
    <w:rsid w:val="006D1F1D"/>
    <w:pPr>
      <w:keepNext/>
      <w:spacing w:before="120" w:after="120"/>
      <w:ind w:left="660"/>
      <w:jc w:val="center"/>
      <w:outlineLvl w:val="7"/>
    </w:pPr>
    <w:rPr>
      <w:b/>
      <w:bCs/>
      <w:i/>
      <w:iCs/>
      <w:sz w:val="28"/>
      <w:u w:val="single"/>
    </w:rPr>
  </w:style>
  <w:style w:type="paragraph" w:styleId="Heading9">
    <w:name w:val="heading 9"/>
    <w:basedOn w:val="Normal"/>
    <w:next w:val="Normal"/>
    <w:link w:val="Heading9Char"/>
    <w:uiPriority w:val="99"/>
    <w:qFormat/>
    <w:rsid w:val="006D1F1D"/>
    <w:pPr>
      <w:keepNext/>
      <w:spacing w:before="120" w:after="120"/>
      <w:jc w:val="right"/>
      <w:outlineLvl w:val="8"/>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6D1F1D"/>
    <w:rPr>
      <w:rFonts w:ascii="Times New Roman" w:hAnsi="Times New Roman" w:cs="Times New Roman"/>
      <w:b/>
      <w:i/>
      <w:iCs/>
      <w:sz w:val="28"/>
      <w:szCs w:val="28"/>
      <w:u w:val="single"/>
    </w:rPr>
  </w:style>
  <w:style w:type="character" w:customStyle="1" w:styleId="Heading2Char">
    <w:name w:val="Heading 2 Char"/>
    <w:basedOn w:val="DefaultParagraphFont"/>
    <w:link w:val="Heading2"/>
    <w:uiPriority w:val="99"/>
    <w:locked/>
    <w:rsid w:val="006D1F1D"/>
    <w:rPr>
      <w:rFonts w:ascii="Times New Roman" w:hAnsi="Times New Roman" w:cs="Arial"/>
      <w:b/>
      <w:bCs/>
      <w:iCs/>
      <w:color w:val="000000"/>
      <w:sz w:val="28"/>
      <w:szCs w:val="28"/>
    </w:rPr>
  </w:style>
  <w:style w:type="character" w:customStyle="1" w:styleId="Heading3Char">
    <w:name w:val="Heading 3 Char"/>
    <w:basedOn w:val="DefaultParagraphFont"/>
    <w:link w:val="Heading3"/>
    <w:uiPriority w:val="99"/>
    <w:locked/>
    <w:rsid w:val="006D1F1D"/>
    <w:rPr>
      <w:rFonts w:ascii="Times New Roman" w:hAnsi="Times New Roman" w:cs="Arial"/>
      <w:b/>
      <w:bCs/>
      <w:sz w:val="26"/>
      <w:szCs w:val="26"/>
    </w:rPr>
  </w:style>
  <w:style w:type="character" w:customStyle="1" w:styleId="Heading4Char">
    <w:name w:val="Heading 4 Char"/>
    <w:basedOn w:val="DefaultParagraphFont"/>
    <w:link w:val="Heading4"/>
    <w:uiPriority w:val="99"/>
    <w:locked/>
    <w:rsid w:val="006D1F1D"/>
    <w:rPr>
      <w:rFonts w:ascii="Times New Roman" w:hAnsi="Times New Roman" w:cs="Times New Roman"/>
      <w:b/>
      <w:sz w:val="24"/>
      <w:szCs w:val="24"/>
    </w:rPr>
  </w:style>
  <w:style w:type="character" w:customStyle="1" w:styleId="Heading5Char">
    <w:name w:val="Heading 5 Char"/>
    <w:basedOn w:val="DefaultParagraphFont"/>
    <w:link w:val="Heading5"/>
    <w:uiPriority w:val="99"/>
    <w:locked/>
    <w:rsid w:val="006D1F1D"/>
    <w:rPr>
      <w:rFonts w:ascii="Times New Roman" w:hAnsi="Times New Roman" w:cs="Times New Roman"/>
      <w:b/>
      <w:i/>
      <w:iCs/>
      <w:sz w:val="24"/>
      <w:szCs w:val="24"/>
    </w:rPr>
  </w:style>
  <w:style w:type="character" w:customStyle="1" w:styleId="Heading6Char">
    <w:name w:val="Heading 6 Char"/>
    <w:basedOn w:val="DefaultParagraphFont"/>
    <w:link w:val="Heading6"/>
    <w:uiPriority w:val="99"/>
    <w:locked/>
    <w:rsid w:val="006D1F1D"/>
    <w:rPr>
      <w:rFonts w:ascii="Times New Roman" w:hAnsi="Times New Roman" w:cs="Times New Roman"/>
      <w:b/>
      <w:bCs/>
      <w:sz w:val="24"/>
      <w:szCs w:val="24"/>
    </w:rPr>
  </w:style>
  <w:style w:type="character" w:customStyle="1" w:styleId="Heading7Char">
    <w:name w:val="Heading 7 Char"/>
    <w:basedOn w:val="DefaultParagraphFont"/>
    <w:link w:val="Heading7"/>
    <w:uiPriority w:val="99"/>
    <w:locked/>
    <w:rsid w:val="006D1F1D"/>
    <w:rPr>
      <w:rFonts w:ascii="Times New Roman" w:hAnsi="Times New Roman" w:cs="Times New Roman"/>
      <w:b/>
      <w:bCs/>
      <w:sz w:val="24"/>
      <w:szCs w:val="24"/>
    </w:rPr>
  </w:style>
  <w:style w:type="character" w:customStyle="1" w:styleId="Heading8Char">
    <w:name w:val="Heading 8 Char"/>
    <w:basedOn w:val="DefaultParagraphFont"/>
    <w:link w:val="Heading8"/>
    <w:uiPriority w:val="99"/>
    <w:locked/>
    <w:rsid w:val="006D1F1D"/>
    <w:rPr>
      <w:rFonts w:ascii="Times New Roman" w:hAnsi="Times New Roman" w:cs="Times New Roman"/>
      <w:b/>
      <w:bCs/>
      <w:i/>
      <w:iCs/>
      <w:sz w:val="24"/>
      <w:szCs w:val="24"/>
      <w:u w:val="single"/>
    </w:rPr>
  </w:style>
  <w:style w:type="character" w:customStyle="1" w:styleId="Heading9Char">
    <w:name w:val="Heading 9 Char"/>
    <w:basedOn w:val="DefaultParagraphFont"/>
    <w:link w:val="Heading9"/>
    <w:uiPriority w:val="99"/>
    <w:locked/>
    <w:rsid w:val="006D1F1D"/>
    <w:rPr>
      <w:rFonts w:ascii="Times New Roman" w:hAnsi="Times New Roman" w:cs="Times New Roman"/>
      <w:b/>
      <w:bCs/>
      <w:i/>
      <w:iCs/>
      <w:sz w:val="24"/>
      <w:szCs w:val="24"/>
      <w:u w:val="single"/>
    </w:rPr>
  </w:style>
  <w:style w:type="paragraph" w:styleId="Footer">
    <w:name w:val="footer"/>
    <w:basedOn w:val="Normal"/>
    <w:link w:val="FooterChar"/>
    <w:uiPriority w:val="99"/>
    <w:rsid w:val="006D1F1D"/>
    <w:pPr>
      <w:tabs>
        <w:tab w:val="center" w:pos="4153"/>
        <w:tab w:val="right" w:pos="8306"/>
      </w:tabs>
    </w:pPr>
  </w:style>
  <w:style w:type="character" w:customStyle="1" w:styleId="FooterChar">
    <w:name w:val="Footer Char"/>
    <w:basedOn w:val="DefaultParagraphFont"/>
    <w:link w:val="Footer"/>
    <w:uiPriority w:val="99"/>
    <w:locked/>
    <w:rsid w:val="006D1F1D"/>
    <w:rPr>
      <w:rFonts w:ascii="Times New Roman" w:hAnsi="Times New Roman" w:cs="Times New Roman"/>
      <w:sz w:val="24"/>
      <w:szCs w:val="24"/>
    </w:rPr>
  </w:style>
  <w:style w:type="paragraph" w:styleId="BodyText">
    <w:name w:val="Body Text"/>
    <w:aliases w:val="Body Text1"/>
    <w:basedOn w:val="Normal"/>
    <w:link w:val="BodyTextChar"/>
    <w:uiPriority w:val="99"/>
    <w:rsid w:val="006D1F1D"/>
    <w:pPr>
      <w:jc w:val="both"/>
    </w:pPr>
  </w:style>
  <w:style w:type="character" w:customStyle="1" w:styleId="BodyTextChar">
    <w:name w:val="Body Text Char"/>
    <w:aliases w:val="Body Text1 Char"/>
    <w:basedOn w:val="DefaultParagraphFont"/>
    <w:link w:val="BodyText"/>
    <w:uiPriority w:val="99"/>
    <w:locked/>
    <w:rsid w:val="006D1F1D"/>
    <w:rPr>
      <w:rFonts w:ascii="Times New Roman" w:hAnsi="Times New Roman" w:cs="Times New Roman"/>
      <w:sz w:val="24"/>
      <w:szCs w:val="24"/>
    </w:rPr>
  </w:style>
  <w:style w:type="paragraph" w:styleId="Title">
    <w:name w:val="Title"/>
    <w:basedOn w:val="Normal"/>
    <w:link w:val="TitleChar"/>
    <w:uiPriority w:val="99"/>
    <w:qFormat/>
    <w:rsid w:val="006D1F1D"/>
    <w:pPr>
      <w:autoSpaceDE w:val="0"/>
      <w:autoSpaceDN w:val="0"/>
      <w:adjustRightInd w:val="0"/>
      <w:jc w:val="center"/>
    </w:pPr>
    <w:rPr>
      <w:b/>
      <w:bCs/>
      <w:szCs w:val="20"/>
      <w:lang w:val="en-US"/>
    </w:rPr>
  </w:style>
  <w:style w:type="character" w:customStyle="1" w:styleId="TitleChar">
    <w:name w:val="Title Char"/>
    <w:basedOn w:val="DefaultParagraphFont"/>
    <w:link w:val="Title"/>
    <w:uiPriority w:val="99"/>
    <w:locked/>
    <w:rsid w:val="006D1F1D"/>
    <w:rPr>
      <w:rFonts w:ascii="Times New Roman" w:hAnsi="Times New Roman" w:cs="Times New Roman"/>
      <w:b/>
      <w:bCs/>
      <w:sz w:val="20"/>
      <w:szCs w:val="20"/>
      <w:lang w:val="en-US"/>
    </w:rPr>
  </w:style>
  <w:style w:type="paragraph" w:styleId="BodyTextIndent3">
    <w:name w:val="Body Text Indent 3"/>
    <w:basedOn w:val="Normal"/>
    <w:link w:val="BodyTextIndent3Char"/>
    <w:uiPriority w:val="99"/>
    <w:rsid w:val="006D1F1D"/>
    <w:pPr>
      <w:ind w:left="720"/>
      <w:jc w:val="both"/>
    </w:pPr>
  </w:style>
  <w:style w:type="character" w:customStyle="1" w:styleId="BodyTextIndent3Char">
    <w:name w:val="Body Text Indent 3 Char"/>
    <w:basedOn w:val="DefaultParagraphFont"/>
    <w:link w:val="BodyTextIndent3"/>
    <w:uiPriority w:val="99"/>
    <w:locked/>
    <w:rsid w:val="006D1F1D"/>
    <w:rPr>
      <w:rFonts w:ascii="Times New Roman" w:hAnsi="Times New Roman" w:cs="Times New Roman"/>
      <w:sz w:val="24"/>
      <w:szCs w:val="24"/>
    </w:rPr>
  </w:style>
  <w:style w:type="paragraph" w:styleId="Header">
    <w:name w:val="header"/>
    <w:basedOn w:val="Normal"/>
    <w:link w:val="HeaderChar"/>
    <w:uiPriority w:val="99"/>
    <w:rsid w:val="006D1F1D"/>
    <w:pPr>
      <w:tabs>
        <w:tab w:val="center" w:pos="4153"/>
        <w:tab w:val="right" w:pos="8306"/>
      </w:tabs>
    </w:pPr>
  </w:style>
  <w:style w:type="character" w:customStyle="1" w:styleId="HeaderChar">
    <w:name w:val="Header Char"/>
    <w:basedOn w:val="DefaultParagraphFont"/>
    <w:link w:val="Header"/>
    <w:uiPriority w:val="99"/>
    <w:locked/>
    <w:rsid w:val="006D1F1D"/>
    <w:rPr>
      <w:rFonts w:ascii="Times New Roman" w:hAnsi="Times New Roman" w:cs="Times New Roman"/>
      <w:sz w:val="24"/>
      <w:szCs w:val="24"/>
    </w:rPr>
  </w:style>
  <w:style w:type="character" w:styleId="PageNumber">
    <w:name w:val="page number"/>
    <w:basedOn w:val="DefaultParagraphFont"/>
    <w:uiPriority w:val="99"/>
    <w:rsid w:val="006D1F1D"/>
    <w:rPr>
      <w:rFonts w:cs="Times New Roman"/>
    </w:rPr>
  </w:style>
  <w:style w:type="character" w:styleId="Hyperlink">
    <w:name w:val="Hyperlink"/>
    <w:basedOn w:val="DefaultParagraphFont"/>
    <w:uiPriority w:val="99"/>
    <w:rsid w:val="006D1F1D"/>
    <w:rPr>
      <w:rFonts w:cs="Times New Roman"/>
      <w:color w:val="0000FF"/>
      <w:u w:val="single"/>
    </w:rPr>
  </w:style>
  <w:style w:type="paragraph" w:styleId="BodyTextIndent2">
    <w:name w:val="Body Text Indent 2"/>
    <w:basedOn w:val="Normal"/>
    <w:link w:val="BodyTextIndent2Char"/>
    <w:uiPriority w:val="99"/>
    <w:rsid w:val="006D1F1D"/>
    <w:pPr>
      <w:spacing w:after="120" w:line="480" w:lineRule="auto"/>
      <w:ind w:left="283"/>
    </w:pPr>
  </w:style>
  <w:style w:type="character" w:customStyle="1" w:styleId="BodyTextIndent2Char">
    <w:name w:val="Body Text Indent 2 Char"/>
    <w:basedOn w:val="DefaultParagraphFont"/>
    <w:link w:val="BodyTextIndent2"/>
    <w:uiPriority w:val="99"/>
    <w:locked/>
    <w:rsid w:val="006D1F1D"/>
    <w:rPr>
      <w:rFonts w:ascii="Times New Roman" w:hAnsi="Times New Roman" w:cs="Times New Roman"/>
      <w:sz w:val="24"/>
      <w:szCs w:val="24"/>
    </w:rPr>
  </w:style>
  <w:style w:type="paragraph" w:styleId="CommentText">
    <w:name w:val="annotation text"/>
    <w:basedOn w:val="Normal"/>
    <w:link w:val="CommentTextChar"/>
    <w:uiPriority w:val="99"/>
    <w:semiHidden/>
    <w:rsid w:val="006D1F1D"/>
    <w:rPr>
      <w:sz w:val="20"/>
      <w:szCs w:val="20"/>
    </w:rPr>
  </w:style>
  <w:style w:type="character" w:customStyle="1" w:styleId="CommentTextChar">
    <w:name w:val="Comment Text Char"/>
    <w:basedOn w:val="DefaultParagraphFont"/>
    <w:link w:val="CommentText"/>
    <w:uiPriority w:val="99"/>
    <w:semiHidden/>
    <w:locked/>
    <w:rsid w:val="006D1F1D"/>
    <w:rPr>
      <w:rFonts w:ascii="Times New Roman" w:hAnsi="Times New Roman" w:cs="Times New Roman"/>
      <w:sz w:val="20"/>
      <w:szCs w:val="20"/>
    </w:rPr>
  </w:style>
  <w:style w:type="character" w:customStyle="1" w:styleId="EndnoteTextChar">
    <w:name w:val="Endnote Text Char"/>
    <w:uiPriority w:val="99"/>
    <w:semiHidden/>
    <w:locked/>
    <w:rsid w:val="006D1F1D"/>
    <w:rPr>
      <w:rFonts w:ascii="Times New Roman" w:hAnsi="Times New Roman" w:cs="Times New Roman"/>
      <w:sz w:val="20"/>
      <w:szCs w:val="20"/>
    </w:rPr>
  </w:style>
  <w:style w:type="paragraph" w:styleId="EndnoteText">
    <w:name w:val="endnote text"/>
    <w:basedOn w:val="Normal"/>
    <w:link w:val="EndnoteTextChar1"/>
    <w:uiPriority w:val="99"/>
    <w:semiHidden/>
    <w:rsid w:val="006D1F1D"/>
    <w:rPr>
      <w:rFonts w:eastAsia="Calibri"/>
      <w:sz w:val="20"/>
      <w:szCs w:val="20"/>
    </w:rPr>
  </w:style>
  <w:style w:type="character" w:customStyle="1" w:styleId="EndnoteTextChar1">
    <w:name w:val="Endnote Text Char1"/>
    <w:basedOn w:val="DefaultParagraphFont"/>
    <w:link w:val="EndnoteText"/>
    <w:uiPriority w:val="99"/>
    <w:semiHidden/>
    <w:locked/>
    <w:rsid w:val="006D1F1D"/>
    <w:rPr>
      <w:rFonts w:ascii="Times New Roman" w:hAnsi="Times New Roman" w:cs="Times New Roman"/>
      <w:sz w:val="20"/>
      <w:szCs w:val="20"/>
    </w:rPr>
  </w:style>
  <w:style w:type="paragraph" w:styleId="NormalWeb">
    <w:name w:val="Normal (Web)"/>
    <w:basedOn w:val="Normal"/>
    <w:uiPriority w:val="99"/>
    <w:rsid w:val="006D1F1D"/>
    <w:rPr>
      <w:lang w:val="en-US" w:eastAsia="lv-LV"/>
    </w:rPr>
  </w:style>
  <w:style w:type="character" w:styleId="Emphasis">
    <w:name w:val="Emphasis"/>
    <w:basedOn w:val="DefaultParagraphFont"/>
    <w:uiPriority w:val="99"/>
    <w:qFormat/>
    <w:rsid w:val="006D1F1D"/>
    <w:rPr>
      <w:rFonts w:cs="Times New Roman"/>
      <w:i/>
      <w:iCs/>
    </w:rPr>
  </w:style>
  <w:style w:type="character" w:styleId="Strong">
    <w:name w:val="Strong"/>
    <w:basedOn w:val="DefaultParagraphFont"/>
    <w:uiPriority w:val="99"/>
    <w:qFormat/>
    <w:rsid w:val="006D1F1D"/>
    <w:rPr>
      <w:rFonts w:cs="Times New Roman"/>
      <w:b/>
      <w:bCs/>
    </w:rPr>
  </w:style>
  <w:style w:type="paragraph" w:customStyle="1" w:styleId="Char1">
    <w:name w:val="Char1"/>
    <w:basedOn w:val="Normal"/>
    <w:uiPriority w:val="99"/>
    <w:rsid w:val="006D1F1D"/>
    <w:pPr>
      <w:spacing w:after="160" w:line="240" w:lineRule="exact"/>
    </w:pPr>
    <w:rPr>
      <w:rFonts w:ascii="Arial" w:hAnsi="Arial"/>
      <w:sz w:val="22"/>
      <w:szCs w:val="20"/>
      <w:lang w:val="en-US"/>
    </w:rPr>
  </w:style>
  <w:style w:type="paragraph" w:styleId="ListParagraph">
    <w:name w:val="List Paragraph"/>
    <w:basedOn w:val="Normal"/>
    <w:uiPriority w:val="99"/>
    <w:qFormat/>
    <w:rsid w:val="006D1F1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cpiladzis@inbox.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cpiladzis@inbox.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nd.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1C2A0-7C81-42CC-95C8-58202E9A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Pages>
  <Words>32849</Words>
  <Characters>18724</Characters>
  <Application>Microsoft Office Word</Application>
  <DocSecurity>0</DocSecurity>
  <Lines>156</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2015-04-23T13:22:00Z</cp:lastPrinted>
  <dcterms:created xsi:type="dcterms:W3CDTF">2011-04-26T08:46:00Z</dcterms:created>
  <dcterms:modified xsi:type="dcterms:W3CDTF">2016-04-25T07:39:00Z</dcterms:modified>
</cp:coreProperties>
</file>